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8164"/>
      </w:tblGrid>
      <w:tr w:rsidR="00363E7C" w:rsidRPr="00363E7C" w:rsidTr="00363E7C">
        <w:tc>
          <w:tcPr>
            <w:tcW w:w="8164" w:type="dxa"/>
          </w:tcPr>
          <w:p w:rsidR="00363E7C" w:rsidRPr="00363E7C" w:rsidRDefault="00BB33D8" w:rsidP="00363E7C">
            <w:pPr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.75pt;margin-top:7.45pt;width:36pt;height:45pt;z-index:251659264" filled="t" stroked="t">
                  <v:imagedata r:id="rId5" o:title=""/>
                </v:shape>
                <o:OLEObject Type="Embed" ProgID="Imaging.Document" ShapeID="_x0000_s1026" DrawAspect="Content" ObjectID="_1712059304" r:id="rId6"/>
              </w:pict>
            </w:r>
            <w:r w:rsidR="00363E7C" w:rsidRPr="00363E7C">
              <w:rPr>
                <w:rFonts w:ascii="Times New Roman" w:hAnsi="Times New Roman"/>
                <w:b/>
                <w:sz w:val="44"/>
                <w:szCs w:val="44"/>
              </w:rPr>
              <w:t>CHEFAIR FLIGHT CATERING</w:t>
            </w:r>
          </w:p>
          <w:p w:rsidR="00363E7C" w:rsidRPr="00363E7C" w:rsidRDefault="00363E7C" w:rsidP="00363E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3E7C">
              <w:rPr>
                <w:rFonts w:ascii="Times New Roman" w:hAnsi="Times New Roman"/>
                <w:b/>
                <w:sz w:val="20"/>
                <w:szCs w:val="20"/>
              </w:rPr>
              <w:t xml:space="preserve">UNIT OF </w:t>
            </w:r>
            <w:r w:rsidRPr="00363E7C">
              <w:rPr>
                <w:rFonts w:ascii="Times New Roman" w:hAnsi="Times New Roman"/>
                <w:b/>
                <w:bCs/>
                <w:sz w:val="20"/>
                <w:szCs w:val="20"/>
              </w:rPr>
              <w:t>HOTEL CORPORATION OF INDIA LTD</w:t>
            </w:r>
            <w:r w:rsidRPr="00363E7C">
              <w:rPr>
                <w:rFonts w:ascii="Times New Roman" w:hAnsi="Times New Roman"/>
                <w:sz w:val="20"/>
                <w:szCs w:val="20"/>
              </w:rPr>
              <w:t>.,</w:t>
            </w:r>
          </w:p>
          <w:p w:rsidR="00460392" w:rsidRDefault="00460392" w:rsidP="0046039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="00363E7C" w:rsidRPr="00363E7C">
              <w:rPr>
                <w:rFonts w:ascii="Times New Roman" w:hAnsi="Times New Roman"/>
                <w:b/>
                <w:sz w:val="20"/>
                <w:szCs w:val="20"/>
              </w:rPr>
              <w:t>OPP. 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NDIAN OIL DEPOT</w:t>
            </w:r>
            <w:r w:rsidR="00363E7C" w:rsidRPr="00363E7C">
              <w:rPr>
                <w:rFonts w:ascii="Times New Roman" w:hAnsi="Times New Roman"/>
                <w:b/>
                <w:sz w:val="20"/>
                <w:szCs w:val="20"/>
              </w:rPr>
              <w:t>, SAHAR, ANDHERI (EAST), MUMBAI-400099</w:t>
            </w:r>
          </w:p>
          <w:p w:rsidR="00363E7C" w:rsidRDefault="00460392" w:rsidP="0046039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</w:t>
            </w:r>
            <w:r w:rsidR="00363E7C" w:rsidRPr="00363E7C">
              <w:rPr>
                <w:rFonts w:ascii="Times New Roman" w:hAnsi="Times New Roman"/>
                <w:sz w:val="20"/>
                <w:szCs w:val="20"/>
              </w:rPr>
              <w:t>TEL. NO. 26828183, 28318904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Email : purchase.cfcm@centaurhotels.com</w:t>
            </w:r>
          </w:p>
          <w:p w:rsidR="00460392" w:rsidRPr="00363E7C" w:rsidRDefault="00460392" w:rsidP="00363E7C">
            <w:pPr>
              <w:pStyle w:val="Heading5"/>
              <w:ind w:right="0"/>
              <w:outlineLvl w:val="4"/>
              <w:rPr>
                <w:rFonts w:ascii="Times New Roman" w:hAnsi="Times New Roman" w:cs="Times New Roman"/>
                <w:sz w:val="20"/>
                <w:szCs w:val="20"/>
                <w:u w:val="none"/>
              </w:rPr>
            </w:pPr>
          </w:p>
          <w:p w:rsidR="00363E7C" w:rsidRDefault="00644B9D" w:rsidP="00644B9D">
            <w:pPr>
              <w:pStyle w:val="Heading5"/>
              <w:ind w:right="0"/>
              <w:jc w:val="left"/>
              <w:outlineLvl w:val="4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u w:val="none"/>
              </w:rPr>
            </w:pPr>
            <w:proofErr w:type="spellStart"/>
            <w:r w:rsidRPr="00644B9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u w:val="none"/>
              </w:rPr>
              <w:t>Chefair</w:t>
            </w:r>
            <w:proofErr w:type="spellEnd"/>
            <w:r w:rsidRPr="00644B9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u w:val="none"/>
              </w:rPr>
              <w:t xml:space="preserve"> Flight Catering, Mumbai a Unit of Hotel Corporation of India Limited, referred as ‘HCIL’, a wholly owned subsidiary of “Air India Ltd” invites </w:t>
            </w:r>
            <w:r w:rsidRPr="00644B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u w:val="none"/>
              </w:rPr>
              <w:t>sealed quotations</w:t>
            </w:r>
            <w:r w:rsidRPr="00644B9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u w:val="none"/>
              </w:rPr>
              <w:t> along with </w:t>
            </w:r>
            <w:r w:rsidRPr="00644B9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u w:val="none"/>
              </w:rPr>
              <w:t>GST No. &amp; HSN Code</w:t>
            </w:r>
            <w:r w:rsidRPr="00644B9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u w:val="none"/>
              </w:rPr>
              <w:t> in single bid i.e. </w:t>
            </w:r>
            <w:r w:rsidRPr="00644B9D">
              <w:rPr>
                <w:rStyle w:val="Strong"/>
                <w:rFonts w:ascii="Times New Roman" w:hAnsi="Times New Roman" w:cs="Times New Roman"/>
                <w:b/>
                <w:color w:val="000000"/>
                <w:sz w:val="24"/>
                <w:szCs w:val="24"/>
                <w:u w:val="none"/>
              </w:rPr>
              <w:t>price bid only</w:t>
            </w:r>
            <w:r w:rsidRPr="00644B9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u w:val="none"/>
              </w:rPr>
              <w:t> for the Disposal of items</w:t>
            </w:r>
            <w:r w:rsidR="00BB33D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u w:val="none"/>
              </w:rPr>
              <w:t xml:space="preserve"> </w:t>
            </w:r>
            <w:proofErr w:type="gramStart"/>
            <w:r w:rsidR="00BB33D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u w:val="none"/>
              </w:rPr>
              <w:t>( scrap</w:t>
            </w:r>
            <w:proofErr w:type="gramEnd"/>
            <w:r w:rsidR="00BB33D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u w:val="none"/>
              </w:rPr>
              <w:t xml:space="preserve"> )</w:t>
            </w:r>
            <w:r w:rsidRPr="00644B9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u w:val="none"/>
              </w:rPr>
              <w:t xml:space="preserve"> as per attached lists.</w:t>
            </w:r>
          </w:p>
          <w:p w:rsidR="00644B9D" w:rsidRPr="00644B9D" w:rsidRDefault="00644B9D" w:rsidP="00644B9D">
            <w:pPr>
              <w:pStyle w:val="Heading5"/>
              <w:ind w:right="0"/>
              <w:jc w:val="left"/>
              <w:outlineLvl w:val="4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</w:p>
          <w:p w:rsidR="00644B9D" w:rsidRPr="00644B9D" w:rsidRDefault="00644B9D" w:rsidP="00644B9D">
            <w:pPr>
              <w:shd w:val="clear" w:color="auto" w:fill="FFFFFF"/>
              <w:rPr>
                <w:rFonts w:ascii="Arial" w:hAnsi="Arial" w:cs="Arial"/>
                <w:color w:val="222222"/>
                <w:sz w:val="19"/>
                <w:szCs w:val="19"/>
                <w:lang w:val="en-IN" w:eastAsia="en-IN"/>
              </w:rPr>
            </w:pPr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>Please submit your </w:t>
            </w:r>
            <w:r w:rsidRPr="00644B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highest</w:t>
            </w:r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 xml:space="preserve"> quotation </w:t>
            </w:r>
            <w:proofErr w:type="gramStart"/>
            <w:r w:rsidR="00BB33D8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>( lot</w:t>
            </w:r>
            <w:proofErr w:type="gramEnd"/>
            <w:r w:rsidR="00BB33D8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 xml:space="preserve"> wise ) </w:t>
            </w:r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>for the above items after visiting our premises and properly checking of the items.</w:t>
            </w:r>
          </w:p>
          <w:p w:rsidR="00644B9D" w:rsidRPr="00644B9D" w:rsidRDefault="00644B9D" w:rsidP="00644B9D">
            <w:pPr>
              <w:shd w:val="clear" w:color="auto" w:fill="FFFFFF"/>
              <w:rPr>
                <w:rFonts w:ascii="Arial" w:hAnsi="Arial" w:cs="Arial"/>
                <w:color w:val="222222"/>
                <w:sz w:val="19"/>
                <w:szCs w:val="19"/>
                <w:lang w:val="en-IN"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br/>
            </w:r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>Please mention on the envelope “Q</w:t>
            </w:r>
            <w:r w:rsidRPr="00644B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uotation for Disposal of scrap items - LOT NO</w:t>
            </w:r>
            <w:proofErr w:type="gramStart"/>
            <w:r w:rsidRPr="00644B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. :</w:t>
            </w:r>
            <w:proofErr w:type="gramEnd"/>
            <w:r w:rsidRPr="00644B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 xml:space="preserve"> I / II / III / IV</w:t>
            </w:r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>” .</w:t>
            </w:r>
            <w:r w:rsidR="00BB33D8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 xml:space="preserve"> Please quote for each lot in separate envelope. </w:t>
            </w:r>
          </w:p>
          <w:p w:rsidR="00644B9D" w:rsidRPr="00644B9D" w:rsidRDefault="00644B9D" w:rsidP="00644B9D">
            <w:pPr>
              <w:shd w:val="clear" w:color="auto" w:fill="FFFFFF"/>
              <w:rPr>
                <w:rFonts w:ascii="Arial" w:hAnsi="Arial" w:cs="Arial"/>
                <w:color w:val="222222"/>
                <w:sz w:val="19"/>
                <w:szCs w:val="19"/>
                <w:lang w:val="en-IN" w:eastAsia="en-IN"/>
              </w:rPr>
            </w:pPr>
          </w:p>
          <w:p w:rsidR="00644B9D" w:rsidRPr="00644B9D" w:rsidRDefault="00644B9D" w:rsidP="00644B9D">
            <w:pPr>
              <w:shd w:val="clear" w:color="auto" w:fill="FFFFFF"/>
              <w:rPr>
                <w:rFonts w:ascii="Arial" w:hAnsi="Arial" w:cs="Arial"/>
                <w:color w:val="222222"/>
                <w:sz w:val="19"/>
                <w:szCs w:val="19"/>
                <w:lang w:val="en-IN" w:eastAsia="en-IN"/>
              </w:rPr>
            </w:pPr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>The party who gets the order will have to pay the amount to our Accounts Department</w:t>
            </w:r>
            <w:proofErr w:type="gramStart"/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>  by</w:t>
            </w:r>
            <w:proofErr w:type="gramEnd"/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 xml:space="preserve"> cash or DD and then only they will be allowed to remove the items from our premises vide  gate pass.</w:t>
            </w:r>
          </w:p>
          <w:p w:rsidR="00644B9D" w:rsidRDefault="00644B9D" w:rsidP="00644B9D">
            <w:pPr>
              <w:shd w:val="clear" w:color="auto" w:fill="FFFFFF"/>
              <w:rPr>
                <w:rFonts w:ascii="Arial" w:hAnsi="Arial" w:cs="Arial"/>
                <w:color w:val="222222"/>
                <w:sz w:val="19"/>
                <w:szCs w:val="19"/>
                <w:lang w:val="en-IN" w:eastAsia="en-IN"/>
              </w:rPr>
            </w:pPr>
          </w:p>
          <w:p w:rsidR="00644B9D" w:rsidRPr="00644B9D" w:rsidRDefault="00644B9D" w:rsidP="00644B9D">
            <w:pPr>
              <w:shd w:val="clear" w:color="auto" w:fill="FFFFFF"/>
              <w:rPr>
                <w:rFonts w:ascii="Arial" w:hAnsi="Arial" w:cs="Arial"/>
                <w:color w:val="222222"/>
                <w:sz w:val="19"/>
                <w:szCs w:val="19"/>
                <w:lang w:val="en-IN" w:eastAsia="en-IN"/>
              </w:rPr>
            </w:pPr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 xml:space="preserve">You are hereby requested to inspect the items at </w:t>
            </w:r>
            <w:proofErr w:type="spellStart"/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>Chefair</w:t>
            </w:r>
            <w:proofErr w:type="spellEnd"/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 xml:space="preserve"> Flight Catering, CSMI Airport, Opp. Indian Oil Depot, </w:t>
            </w:r>
            <w:proofErr w:type="spellStart"/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>Sahar</w:t>
            </w:r>
            <w:proofErr w:type="spellEnd"/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 xml:space="preserve"> Road, </w:t>
            </w:r>
            <w:proofErr w:type="spellStart"/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>Andheri</w:t>
            </w:r>
            <w:proofErr w:type="spellEnd"/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 xml:space="preserve"> (E), Mumbai-400 099, between 9.30 am to 12.30 pm &amp;</w:t>
            </w:r>
            <w:proofErr w:type="gramStart"/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>  02.00</w:t>
            </w:r>
            <w:proofErr w:type="gramEnd"/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 xml:space="preserve"> pm to 04.00 pm (excluding Saturday, Sunday/Holiday) before submitting the quotation on or before the due date  </w:t>
            </w:r>
            <w:r w:rsidRPr="00644B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12.05.2022 at 15.30 hrs</w:t>
            </w:r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>.</w:t>
            </w:r>
          </w:p>
          <w:p w:rsidR="00644B9D" w:rsidRDefault="00644B9D" w:rsidP="00644B9D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</w:pPr>
          </w:p>
          <w:p w:rsidR="00644B9D" w:rsidRPr="00644B9D" w:rsidRDefault="00644B9D" w:rsidP="00644B9D">
            <w:pPr>
              <w:shd w:val="clear" w:color="auto" w:fill="FFFFFF"/>
              <w:rPr>
                <w:rFonts w:ascii="Helvetica" w:hAnsi="Helvetica" w:cs="Helvetica"/>
                <w:color w:val="500050"/>
                <w:sz w:val="19"/>
                <w:szCs w:val="19"/>
                <w:lang w:val="en-IN" w:eastAsia="en-IN"/>
              </w:rPr>
            </w:pPr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>In case</w:t>
            </w:r>
            <w:proofErr w:type="gramStart"/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>  you</w:t>
            </w:r>
            <w:proofErr w:type="gramEnd"/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 xml:space="preserve"> are not interested to participate in the  subject enquiry mentioned in the trailing mail, then kindly forward your regret mail accordingly.</w:t>
            </w:r>
          </w:p>
          <w:p w:rsidR="00644B9D" w:rsidRPr="00644B9D" w:rsidRDefault="00644B9D" w:rsidP="00644B9D">
            <w:pPr>
              <w:shd w:val="clear" w:color="auto" w:fill="FFFFFF"/>
              <w:rPr>
                <w:rFonts w:ascii="Arial" w:hAnsi="Arial" w:cs="Arial"/>
                <w:color w:val="500050"/>
                <w:sz w:val="19"/>
                <w:szCs w:val="19"/>
                <w:lang w:val="en-IN" w:eastAsia="en-IN"/>
              </w:rPr>
            </w:pPr>
          </w:p>
          <w:p w:rsidR="00363E7C" w:rsidRPr="00644B9D" w:rsidRDefault="00644B9D" w:rsidP="00363E7C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  <w:lang w:val="en-IN" w:eastAsia="en-IN"/>
              </w:rPr>
            </w:pPr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>For </w:t>
            </w:r>
            <w:r w:rsidRPr="00644B9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IN" w:eastAsia="en-IN"/>
              </w:rPr>
              <w:t>lot wise item list and </w:t>
            </w:r>
            <w:r w:rsidRPr="00644B9D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>more details, please visit  our website</w:t>
            </w:r>
            <w:r w:rsidRPr="00644B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 </w:t>
            </w:r>
            <w:hyperlink r:id="rId7" w:history="1">
              <w:r w:rsidRPr="00644B9D">
                <w:rPr>
                  <w:rStyle w:val="Hyperlink"/>
                  <w:rFonts w:ascii="Times New Roman" w:hAnsi="Times New Roman"/>
                  <w:b/>
                  <w:bCs/>
                  <w:color w:val="auto"/>
                  <w:sz w:val="24"/>
                  <w:szCs w:val="24"/>
                  <w:u w:val="none"/>
                  <w:lang w:val="en-IN" w:eastAsia="en-IN"/>
                </w:rPr>
                <w:t>www.centaurhotels.com</w:t>
              </w:r>
            </w:hyperlink>
            <w:r>
              <w:rPr>
                <w:rFonts w:ascii="Times New Roman" w:hAnsi="Times New Roman"/>
                <w:bCs/>
                <w:sz w:val="24"/>
                <w:szCs w:val="24"/>
                <w:lang w:val="en-IN" w:eastAsia="en-IN"/>
              </w:rPr>
              <w:t>.</w:t>
            </w:r>
          </w:p>
          <w:p w:rsidR="00BA0E03" w:rsidRDefault="00BA0E03" w:rsidP="00363E7C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</w:pPr>
          </w:p>
          <w:p w:rsidR="00363E7C" w:rsidRPr="00363E7C" w:rsidRDefault="00363E7C" w:rsidP="00363E7C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</w:pPr>
            <w:r w:rsidRPr="00363E7C"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  <w:t>If you have any query in this regard, you may feel free to contact the undersigned.</w:t>
            </w:r>
          </w:p>
          <w:p w:rsidR="00363E7C" w:rsidRPr="00363E7C" w:rsidRDefault="00363E7C" w:rsidP="00363E7C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en-IN" w:eastAsia="en-IN"/>
              </w:rPr>
            </w:pPr>
          </w:p>
          <w:p w:rsidR="0009035C" w:rsidRDefault="001D7978" w:rsidP="00363E7C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IN" w:eastAsia="en-IN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IN" w:eastAsia="en-IN"/>
              </w:rPr>
              <w:t>Best Regards</w:t>
            </w:r>
          </w:p>
          <w:p w:rsidR="001D7978" w:rsidRDefault="001D7978" w:rsidP="00363E7C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IN" w:eastAsia="en-IN"/>
              </w:rPr>
            </w:pPr>
          </w:p>
          <w:p w:rsidR="001D7978" w:rsidRDefault="00460392" w:rsidP="00363E7C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IN"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IN" w:eastAsia="en-IN"/>
              </w:rPr>
              <w:t xml:space="preserve">           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IN" w:eastAsia="en-IN"/>
              </w:rPr>
              <w:t>Sd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IN" w:eastAsia="en-IN"/>
              </w:rPr>
              <w:t>/-</w:t>
            </w:r>
          </w:p>
          <w:p w:rsidR="0009035C" w:rsidRPr="0009035C" w:rsidRDefault="0009035C" w:rsidP="0009035C">
            <w:pPr>
              <w:shd w:val="clear" w:color="auto" w:fill="FFFFFF"/>
              <w:rPr>
                <w:rFonts w:ascii="Times New Roman" w:hAnsi="Times New Roman"/>
                <w:color w:val="222222"/>
                <w:sz w:val="24"/>
                <w:szCs w:val="24"/>
                <w:lang w:val="en-IN" w:eastAsia="en-IN"/>
              </w:rPr>
            </w:pPr>
            <w:r w:rsidRPr="0009035C">
              <w:rPr>
                <w:rFonts w:ascii="Times New Roman" w:hAnsi="Times New Roman"/>
                <w:iCs/>
                <w:color w:val="000000"/>
                <w:sz w:val="24"/>
                <w:szCs w:val="24"/>
                <w:lang w:val="en-IN" w:eastAsia="en-IN"/>
              </w:rPr>
              <w:t>Sr. Asst. Manager Catering/Purchase </w:t>
            </w:r>
          </w:p>
          <w:p w:rsidR="0009035C" w:rsidRPr="0009035C" w:rsidRDefault="0009035C" w:rsidP="0009035C">
            <w:pPr>
              <w:shd w:val="clear" w:color="auto" w:fill="FFFFFF"/>
              <w:rPr>
                <w:rFonts w:ascii="Times New Roman" w:hAnsi="Times New Roman"/>
                <w:color w:val="222222"/>
                <w:sz w:val="24"/>
                <w:szCs w:val="24"/>
                <w:lang w:val="en-IN" w:eastAsia="en-IN"/>
              </w:rPr>
            </w:pPr>
            <w:proofErr w:type="spellStart"/>
            <w:r w:rsidRPr="0009035C">
              <w:rPr>
                <w:rFonts w:ascii="Times New Roman" w:hAnsi="Times New Roman"/>
                <w:iCs/>
                <w:color w:val="000000"/>
                <w:sz w:val="24"/>
                <w:szCs w:val="24"/>
                <w:lang w:val="en-IN" w:eastAsia="en-IN"/>
              </w:rPr>
              <w:t>Chefair</w:t>
            </w:r>
            <w:proofErr w:type="spellEnd"/>
            <w:r w:rsidRPr="0009035C">
              <w:rPr>
                <w:rFonts w:ascii="Times New Roman" w:hAnsi="Times New Roman"/>
                <w:iCs/>
                <w:color w:val="000000"/>
                <w:sz w:val="24"/>
                <w:szCs w:val="24"/>
                <w:lang w:val="en-IN" w:eastAsia="en-IN"/>
              </w:rPr>
              <w:t xml:space="preserve"> Flight Catering,</w:t>
            </w:r>
          </w:p>
          <w:p w:rsidR="0009035C" w:rsidRPr="0009035C" w:rsidRDefault="0009035C" w:rsidP="0009035C">
            <w:pPr>
              <w:shd w:val="clear" w:color="auto" w:fill="FFFFFF"/>
              <w:rPr>
                <w:rFonts w:ascii="Times New Roman" w:hAnsi="Times New Roman"/>
                <w:color w:val="222222"/>
                <w:sz w:val="24"/>
                <w:szCs w:val="24"/>
                <w:lang w:val="en-IN" w:eastAsia="en-IN"/>
              </w:rPr>
            </w:pPr>
            <w:r w:rsidRPr="0009035C">
              <w:rPr>
                <w:rFonts w:ascii="Times New Roman" w:hAnsi="Times New Roman"/>
                <w:iCs/>
                <w:color w:val="000000"/>
                <w:sz w:val="24"/>
                <w:szCs w:val="24"/>
                <w:lang w:val="en-IN" w:eastAsia="en-IN"/>
              </w:rPr>
              <w:t>CSI Airport, Opp. Indian Oil Depot,</w:t>
            </w:r>
          </w:p>
          <w:p w:rsidR="0009035C" w:rsidRPr="0009035C" w:rsidRDefault="0009035C" w:rsidP="0009035C">
            <w:pPr>
              <w:shd w:val="clear" w:color="auto" w:fill="FFFFFF"/>
              <w:rPr>
                <w:rFonts w:ascii="Times New Roman" w:hAnsi="Times New Roman"/>
                <w:color w:val="222222"/>
                <w:sz w:val="24"/>
                <w:szCs w:val="24"/>
                <w:lang w:val="en-IN" w:eastAsia="en-IN"/>
              </w:rPr>
            </w:pPr>
            <w:proofErr w:type="spellStart"/>
            <w:r w:rsidRPr="0009035C">
              <w:rPr>
                <w:rFonts w:ascii="Times New Roman" w:hAnsi="Times New Roman"/>
                <w:iCs/>
                <w:color w:val="000000"/>
                <w:sz w:val="24"/>
                <w:szCs w:val="24"/>
                <w:lang w:val="en-IN" w:eastAsia="en-IN"/>
              </w:rPr>
              <w:t>Sahar</w:t>
            </w:r>
            <w:proofErr w:type="spellEnd"/>
            <w:r w:rsidRPr="0009035C">
              <w:rPr>
                <w:rFonts w:ascii="Times New Roman" w:hAnsi="Times New Roman"/>
                <w:iCs/>
                <w:color w:val="000000"/>
                <w:sz w:val="24"/>
                <w:szCs w:val="24"/>
                <w:lang w:val="en-IN" w:eastAsia="en-IN"/>
              </w:rPr>
              <w:t xml:space="preserve"> Road, </w:t>
            </w:r>
            <w:proofErr w:type="spellStart"/>
            <w:r w:rsidRPr="0009035C">
              <w:rPr>
                <w:rFonts w:ascii="Times New Roman" w:hAnsi="Times New Roman"/>
                <w:iCs/>
                <w:color w:val="000000"/>
                <w:sz w:val="24"/>
                <w:szCs w:val="24"/>
                <w:lang w:val="en-IN" w:eastAsia="en-IN"/>
              </w:rPr>
              <w:t>Andheri</w:t>
            </w:r>
            <w:proofErr w:type="spellEnd"/>
            <w:r w:rsidRPr="0009035C">
              <w:rPr>
                <w:rFonts w:ascii="Times New Roman" w:hAnsi="Times New Roman"/>
                <w:iCs/>
                <w:color w:val="000000"/>
                <w:sz w:val="24"/>
                <w:szCs w:val="24"/>
                <w:lang w:val="en-IN" w:eastAsia="en-IN"/>
              </w:rPr>
              <w:t xml:space="preserve"> (E),</w:t>
            </w:r>
          </w:p>
          <w:p w:rsidR="0009035C" w:rsidRPr="0009035C" w:rsidRDefault="0009035C" w:rsidP="0009035C">
            <w:pPr>
              <w:shd w:val="clear" w:color="auto" w:fill="FFFFFF"/>
              <w:rPr>
                <w:rFonts w:ascii="Times New Roman" w:hAnsi="Times New Roman"/>
                <w:color w:val="222222"/>
                <w:sz w:val="24"/>
                <w:szCs w:val="24"/>
                <w:lang w:val="en-IN" w:eastAsia="en-IN"/>
              </w:rPr>
            </w:pPr>
            <w:r w:rsidRPr="0009035C">
              <w:rPr>
                <w:rFonts w:ascii="Times New Roman" w:hAnsi="Times New Roman"/>
                <w:iCs/>
                <w:color w:val="000000"/>
                <w:sz w:val="24"/>
                <w:szCs w:val="24"/>
                <w:lang w:val="en-IN" w:eastAsia="en-IN"/>
              </w:rPr>
              <w:t>Mumbai 400099</w:t>
            </w:r>
          </w:p>
          <w:p w:rsidR="0009035C" w:rsidRPr="0009035C" w:rsidRDefault="0009035C" w:rsidP="0009035C">
            <w:pPr>
              <w:shd w:val="clear" w:color="auto" w:fill="FFFFFF"/>
              <w:rPr>
                <w:rFonts w:ascii="Times New Roman" w:hAnsi="Times New Roman"/>
                <w:color w:val="222222"/>
                <w:sz w:val="24"/>
                <w:szCs w:val="24"/>
                <w:lang w:val="en-IN" w:eastAsia="en-IN"/>
              </w:rPr>
            </w:pPr>
            <w:proofErr w:type="spellStart"/>
            <w:r w:rsidRPr="0009035C">
              <w:rPr>
                <w:rFonts w:ascii="Nirmala UI" w:hAnsi="Nirmala UI" w:cs="Nirmala UI"/>
                <w:iCs/>
                <w:color w:val="000000"/>
                <w:sz w:val="24"/>
                <w:szCs w:val="24"/>
                <w:lang w:val="en-IN" w:eastAsia="en-IN"/>
              </w:rPr>
              <w:t>दूरभाष</w:t>
            </w:r>
            <w:proofErr w:type="spellEnd"/>
            <w:r w:rsidRPr="0009035C">
              <w:rPr>
                <w:rFonts w:ascii="Times New Roman" w:hAnsi="Times New Roman"/>
                <w:iCs/>
                <w:color w:val="000000"/>
                <w:sz w:val="24"/>
                <w:szCs w:val="24"/>
                <w:lang w:val="en-IN" w:eastAsia="en-IN"/>
              </w:rPr>
              <w:t xml:space="preserve"> /Tel: 022-2</w:t>
            </w:r>
            <w:r w:rsidR="004D7EAC">
              <w:rPr>
                <w:rFonts w:ascii="Times New Roman" w:hAnsi="Times New Roman"/>
                <w:iCs/>
                <w:color w:val="000000"/>
                <w:sz w:val="24"/>
                <w:szCs w:val="24"/>
                <w:lang w:val="en-IN" w:eastAsia="en-IN"/>
              </w:rPr>
              <w:t>682 8183 / 2831 8904</w:t>
            </w:r>
          </w:p>
          <w:p w:rsidR="0009035C" w:rsidRPr="0009035C" w:rsidRDefault="0009035C" w:rsidP="0009035C">
            <w:pPr>
              <w:shd w:val="clear" w:color="auto" w:fill="FFFFFF"/>
              <w:rPr>
                <w:rFonts w:ascii="Times New Roman" w:hAnsi="Times New Roman"/>
                <w:color w:val="500050"/>
                <w:sz w:val="24"/>
                <w:szCs w:val="24"/>
                <w:lang w:val="en-IN" w:eastAsia="en-IN"/>
              </w:rPr>
            </w:pPr>
            <w:r w:rsidRPr="0009035C">
              <w:rPr>
                <w:rFonts w:ascii="Times New Roman" w:hAnsi="Times New Roman"/>
                <w:iCs/>
                <w:color w:val="000000"/>
                <w:sz w:val="24"/>
                <w:szCs w:val="24"/>
                <w:lang w:val="en-IN" w:eastAsia="en-IN"/>
              </w:rPr>
              <w:t>GST No: 27AAACH2768R1ZX</w:t>
            </w:r>
          </w:p>
          <w:p w:rsidR="0009035C" w:rsidRPr="001D7978" w:rsidRDefault="0009035C" w:rsidP="001D797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09035C">
              <w:rPr>
                <w:rFonts w:ascii="Times New Roman" w:hAnsi="Times New Roman"/>
                <w:iCs/>
                <w:color w:val="000000"/>
                <w:sz w:val="24"/>
                <w:szCs w:val="24"/>
                <w:lang w:val="en-IN" w:eastAsia="en-IN"/>
              </w:rPr>
              <w:t>Tax Payer Legal Name: Hotel Corporation of India Ltd</w:t>
            </w:r>
          </w:p>
          <w:p w:rsidR="00363E7C" w:rsidRPr="00363E7C" w:rsidRDefault="00363E7C">
            <w:pPr>
              <w:rPr>
                <w:rFonts w:ascii="Times New Roman" w:hAnsi="Times New Roman"/>
              </w:rPr>
            </w:pPr>
          </w:p>
        </w:tc>
      </w:tr>
    </w:tbl>
    <w:p w:rsidR="005459AF" w:rsidRPr="00363E7C" w:rsidRDefault="005459AF">
      <w:pPr>
        <w:rPr>
          <w:rFonts w:ascii="Times New Roman" w:hAnsi="Times New Roman"/>
        </w:rPr>
      </w:pPr>
    </w:p>
    <w:sectPr w:rsidR="005459AF" w:rsidRPr="00363E7C" w:rsidSect="00F474B8">
      <w:pgSz w:w="12240" w:h="20160" w:code="5"/>
      <w:pgMar w:top="1151" w:right="1151" w:bottom="1151" w:left="34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7C"/>
    <w:rsid w:val="0009035C"/>
    <w:rsid w:val="000E2042"/>
    <w:rsid w:val="001D7978"/>
    <w:rsid w:val="00363E7C"/>
    <w:rsid w:val="00460392"/>
    <w:rsid w:val="004D7EAC"/>
    <w:rsid w:val="00534939"/>
    <w:rsid w:val="005459AF"/>
    <w:rsid w:val="00644B9D"/>
    <w:rsid w:val="00BA0E03"/>
    <w:rsid w:val="00BB33D8"/>
    <w:rsid w:val="00BE5C87"/>
    <w:rsid w:val="00D20676"/>
    <w:rsid w:val="00F474B8"/>
    <w:rsid w:val="00F7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E7C"/>
    <w:rPr>
      <w:rFonts w:ascii="Calibri" w:eastAsia="Times New Roman" w:hAnsi="Calibri" w:cs="Times New Roman"/>
      <w:lang w:val="en-US"/>
    </w:rPr>
  </w:style>
  <w:style w:type="paragraph" w:styleId="Heading5">
    <w:name w:val="heading 5"/>
    <w:basedOn w:val="Normal"/>
    <w:link w:val="Heading5Char"/>
    <w:unhideWhenUsed/>
    <w:qFormat/>
    <w:rsid w:val="00363E7C"/>
    <w:pPr>
      <w:keepNext/>
      <w:spacing w:after="0" w:line="240" w:lineRule="auto"/>
      <w:ind w:right="720"/>
      <w:jc w:val="center"/>
      <w:outlineLvl w:val="4"/>
    </w:pPr>
    <w:rPr>
      <w:rFonts w:ascii="Arial" w:hAnsi="Arial" w:cs="Arial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3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363E7C"/>
    <w:rPr>
      <w:rFonts w:ascii="Arial" w:eastAsia="Times New Roman" w:hAnsi="Arial" w:cs="Arial"/>
      <w:b/>
      <w:bCs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53493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44B9D"/>
    <w:rPr>
      <w:b/>
      <w:bCs/>
    </w:rPr>
  </w:style>
  <w:style w:type="character" w:styleId="Hyperlink">
    <w:name w:val="Hyperlink"/>
    <w:basedOn w:val="DefaultParagraphFont"/>
    <w:uiPriority w:val="99"/>
    <w:unhideWhenUsed/>
    <w:rsid w:val="00644B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E7C"/>
    <w:rPr>
      <w:rFonts w:ascii="Calibri" w:eastAsia="Times New Roman" w:hAnsi="Calibri" w:cs="Times New Roman"/>
      <w:lang w:val="en-US"/>
    </w:rPr>
  </w:style>
  <w:style w:type="paragraph" w:styleId="Heading5">
    <w:name w:val="heading 5"/>
    <w:basedOn w:val="Normal"/>
    <w:link w:val="Heading5Char"/>
    <w:unhideWhenUsed/>
    <w:qFormat/>
    <w:rsid w:val="00363E7C"/>
    <w:pPr>
      <w:keepNext/>
      <w:spacing w:after="0" w:line="240" w:lineRule="auto"/>
      <w:ind w:right="720"/>
      <w:jc w:val="center"/>
      <w:outlineLvl w:val="4"/>
    </w:pPr>
    <w:rPr>
      <w:rFonts w:ascii="Arial" w:hAnsi="Arial" w:cs="Arial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3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363E7C"/>
    <w:rPr>
      <w:rFonts w:ascii="Arial" w:eastAsia="Times New Roman" w:hAnsi="Arial" w:cs="Arial"/>
      <w:b/>
      <w:bCs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53493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44B9D"/>
    <w:rPr>
      <w:b/>
      <w:bCs/>
    </w:rPr>
  </w:style>
  <w:style w:type="character" w:styleId="Hyperlink">
    <w:name w:val="Hyperlink"/>
    <w:basedOn w:val="DefaultParagraphFont"/>
    <w:uiPriority w:val="99"/>
    <w:unhideWhenUsed/>
    <w:rsid w:val="00644B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78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19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3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29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9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15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7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83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8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7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7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43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4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8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33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87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49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58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23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14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690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236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479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62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1199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2002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51232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18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60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83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67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22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4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32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1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6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entaurhotels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PC-2</dc:creator>
  <cp:lastModifiedBy>PC5</cp:lastModifiedBy>
  <cp:revision>8</cp:revision>
  <dcterms:created xsi:type="dcterms:W3CDTF">2022-04-12T05:10:00Z</dcterms:created>
  <dcterms:modified xsi:type="dcterms:W3CDTF">2022-04-21T09:45:00Z</dcterms:modified>
</cp:coreProperties>
</file>