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69" w:rsidRDefault="00496969" w:rsidP="00496969">
      <w:pPr>
        <w:rPr>
          <w:lang w:val="en-IN"/>
        </w:rPr>
      </w:pPr>
    </w:p>
    <w:p w:rsidR="00AC3A33" w:rsidRDefault="00AC3A33">
      <w:bookmarkStart w:id="0" w:name="_GoBack"/>
      <w:bookmarkEnd w:id="0"/>
    </w:p>
    <w:p w:rsidR="00AC3A33" w:rsidRDefault="00AC3A33"/>
    <w:p w:rsidR="00AC3A33" w:rsidRDefault="00AC3A33"/>
    <w:p w:rsidR="00AC3A33" w:rsidRDefault="00AC3A33"/>
    <w:p w:rsidR="00AC3A33" w:rsidRDefault="00AC3A33"/>
    <w:p w:rsidR="00AC3A33" w:rsidRDefault="00AC3A33" w:rsidP="00AC3A33"/>
    <w:p w:rsidR="00AC3A33" w:rsidRDefault="00AC3A33" w:rsidP="00AC3A33"/>
    <w:p w:rsidR="00AC3A33" w:rsidRDefault="00AC3A33" w:rsidP="00AC3A33"/>
    <w:p w:rsidR="00AC3A33" w:rsidRDefault="00AC3A33" w:rsidP="00AC3A33"/>
    <w:p w:rsidR="00AC3A33" w:rsidRDefault="00AC3A33" w:rsidP="00AC3A33"/>
    <w:p w:rsidR="00AC3A33" w:rsidRDefault="00AC3A33" w:rsidP="00AC3A33"/>
    <w:p w:rsidR="00AC3A33" w:rsidRDefault="00AC3A33" w:rsidP="00AC3A33"/>
    <w:tbl>
      <w:tblPr>
        <w:tblStyle w:val="TableGrid"/>
        <w:tblpPr w:leftFromText="180" w:rightFromText="180" w:vertAnchor="page" w:horzAnchor="margin" w:tblpXSpec="center" w:tblpY="2536"/>
        <w:tblW w:w="8814" w:type="dxa"/>
        <w:tblLook w:val="04A0" w:firstRow="1" w:lastRow="0" w:firstColumn="1" w:lastColumn="0" w:noHBand="0" w:noVBand="1"/>
      </w:tblPr>
      <w:tblGrid>
        <w:gridCol w:w="8814"/>
      </w:tblGrid>
      <w:tr w:rsidR="00AC3A33" w:rsidTr="00C06B4F"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33" w:rsidRDefault="00AC3A33" w:rsidP="00C06B4F">
            <w:pPr>
              <w:ind w:right="72"/>
              <w:rPr>
                <w:rFonts w:asciiTheme="minorHAnsi" w:hAnsiTheme="minorHAnsi" w:cstheme="minorHAnsi"/>
                <w:noProof/>
                <w:sz w:val="20"/>
                <w:szCs w:val="20"/>
                <w:lang w:val="en-IN" w:eastAsia="en-IN"/>
              </w:rPr>
            </w:pPr>
          </w:p>
          <w:p w:rsidR="00AC3A33" w:rsidRDefault="00AC3A33" w:rsidP="00C06B4F">
            <w:pPr>
              <w:ind w:right="72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IN" w:eastAsia="en-IN"/>
              </w:rPr>
            </w:pPr>
          </w:p>
          <w:p w:rsidR="00AC3A33" w:rsidRDefault="00AC3A33" w:rsidP="00C06B4F">
            <w:pPr>
              <w:ind w:right="72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IN" w:eastAsia="en-IN"/>
              </w:rPr>
            </w:pPr>
          </w:p>
          <w:p w:rsidR="00AC3A33" w:rsidRDefault="00AC3A33" w:rsidP="00C06B4F">
            <w:pPr>
              <w:ind w:right="72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IN" w:eastAsia="en-IN"/>
              </w:rPr>
            </w:pPr>
          </w:p>
          <w:p w:rsidR="00AC3A33" w:rsidRDefault="00AC3A33" w:rsidP="00C06B4F">
            <w:pPr>
              <w:ind w:right="72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Hotel Corporation of India Limited,</w:t>
            </w:r>
          </w:p>
          <w:p w:rsidR="00AC3A33" w:rsidRDefault="00AC3A33" w:rsidP="00C06B4F">
            <w:pPr>
              <w:ind w:right="72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Centaur Hotel, IGI Airport,</w:t>
            </w:r>
          </w:p>
          <w:p w:rsidR="00AC3A33" w:rsidRDefault="00AC3A33" w:rsidP="00C06B4F">
            <w:pPr>
              <w:ind w:right="72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EC770D">
              <w:rPr>
                <w:rFonts w:asciiTheme="minorHAnsi" w:hAnsiTheme="minorHAnsi" w:cstheme="minorHAnsi"/>
                <w:b/>
                <w:color w:val="000000"/>
                <w:u w:val="single"/>
              </w:rPr>
              <w:t>New Delhi</w:t>
            </w:r>
            <w:r>
              <w:rPr>
                <w:rFonts w:asciiTheme="minorHAnsi" w:hAnsiTheme="minorHAnsi" w:cstheme="minorHAnsi"/>
                <w:b/>
                <w:color w:val="000000"/>
              </w:rPr>
              <w:t>.</w:t>
            </w:r>
          </w:p>
          <w:p w:rsidR="00AC3A33" w:rsidRDefault="00AC3A33" w:rsidP="00C06B4F">
            <w:pPr>
              <w:ind w:right="72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                                                                                                                      30.07.2020</w:t>
            </w:r>
          </w:p>
          <w:p w:rsidR="00AC3A33" w:rsidRDefault="00AC3A33" w:rsidP="00C06B4F">
            <w:pPr>
              <w:ind w:right="72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AC3A33" w:rsidRPr="00A96D7D" w:rsidRDefault="00AC3A33" w:rsidP="00C06B4F">
            <w:pPr>
              <w:ind w:right="72"/>
              <w:jc w:val="center"/>
              <w:rPr>
                <w:rFonts w:asciiTheme="minorHAnsi" w:hAnsiTheme="minorHAnsi" w:cstheme="minorHAnsi"/>
                <w:b/>
                <w:color w:val="000000"/>
                <w:sz w:val="32"/>
                <w:szCs w:val="32"/>
                <w:u w:val="single"/>
              </w:rPr>
            </w:pPr>
            <w:r w:rsidRPr="00A96D7D">
              <w:rPr>
                <w:rFonts w:asciiTheme="minorHAnsi" w:hAnsiTheme="minorHAnsi" w:cstheme="minorHAnsi"/>
                <w:b/>
                <w:noProof/>
                <w:color w:val="000000"/>
                <w:sz w:val="32"/>
                <w:szCs w:val="32"/>
                <w:u w:val="single"/>
                <w:lang w:bidi="hi-IN"/>
              </w:rPr>
              <w:drawing>
                <wp:anchor distT="0" distB="0" distL="114300" distR="114300" simplePos="0" relativeHeight="251662336" behindDoc="0" locked="0" layoutInCell="1" allowOverlap="1" wp14:anchorId="74039C14" wp14:editId="498795D0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-838200</wp:posOffset>
                  </wp:positionV>
                  <wp:extent cx="457200" cy="628650"/>
                  <wp:effectExtent l="38100" t="19050" r="19050" b="190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theme="minorHAnsi"/>
                <w:b/>
                <w:color w:val="000000"/>
                <w:sz w:val="32"/>
                <w:szCs w:val="32"/>
                <w:u w:val="single"/>
              </w:rPr>
              <w:t>RE-</w:t>
            </w:r>
            <w:r w:rsidRPr="00A96D7D">
              <w:rPr>
                <w:rFonts w:asciiTheme="minorHAnsi" w:hAnsiTheme="minorHAnsi" w:cstheme="minorHAnsi"/>
                <w:b/>
                <w:color w:val="000000"/>
                <w:sz w:val="32"/>
                <w:szCs w:val="32"/>
                <w:u w:val="single"/>
              </w:rPr>
              <w:t xml:space="preserve">EXTENSION NOTICE </w:t>
            </w:r>
          </w:p>
          <w:p w:rsidR="00AC3A33" w:rsidRDefault="00AC3A33" w:rsidP="00C06B4F">
            <w:pPr>
              <w:ind w:right="72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AC3A33" w:rsidRDefault="00AC3A33" w:rsidP="00C06B4F">
            <w:pPr>
              <w:ind w:right="72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C3A33" w:rsidRDefault="00AC3A33" w:rsidP="00C06B4F">
            <w:pPr>
              <w:pStyle w:val="NoSpacing"/>
              <w:ind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tender floated in The Times of Indian (English) &amp;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Navbharat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Times (Hindi)  on 06.06.2020 respectively, besides uploaded on HCI Website: </w:t>
            </w:r>
            <w:r>
              <w:rPr>
                <w:rStyle w:val="Hyperlink"/>
                <w:rFonts w:asciiTheme="minorHAnsi" w:hAnsiTheme="minorHAnsi"/>
                <w:b/>
                <w:sz w:val="20"/>
                <w:szCs w:val="20"/>
              </w:rPr>
              <w:t>www.centaurhotels.com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vide our Tender Notification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No.DEL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/05/2020 dated 05.06.2020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with due date of 07.07.2020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of  annual contract </w:t>
            </w:r>
            <w:r w:rsidRPr="00C876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for</w:t>
            </w:r>
          </w:p>
          <w:p w:rsidR="00AC3A33" w:rsidRDefault="00AC3A33" w:rsidP="00C06B4F">
            <w:pPr>
              <w:pStyle w:val="NoSpacing"/>
              <w:ind w:right="72"/>
              <w:jc w:val="both"/>
            </w:pPr>
            <w:r>
              <w:rPr>
                <w:rFonts w:asciiTheme="minorHAnsi" w:hAnsiTheme="minorHAnsi" w:cstheme="minorHAnsi"/>
                <w:b/>
                <w:bCs/>
              </w:rPr>
              <w:t>Supply of Fresh Farm Eggs</w:t>
            </w:r>
            <w:r w:rsidRPr="00EC770D">
              <w:rPr>
                <w:rFonts w:asciiTheme="minorHAnsi" w:hAnsiTheme="minorHAnsi" w:cstheme="minorHAnsi"/>
                <w:b/>
                <w:bCs/>
              </w:rPr>
              <w:t xml:space="preserve"> at Centaur Hotel &amp; Chefair Flight Catering, New </w:t>
            </w:r>
            <w:proofErr w:type="gramStart"/>
            <w:r w:rsidRPr="00EC770D">
              <w:rPr>
                <w:rFonts w:asciiTheme="minorHAnsi" w:hAnsiTheme="minorHAnsi" w:cstheme="minorHAnsi"/>
                <w:b/>
                <w:bCs/>
              </w:rPr>
              <w:t>Delhi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</w:t>
            </w:r>
            <w:r w:rsidRPr="00773784">
              <w:rPr>
                <w:rFonts w:asciiTheme="minorHAnsi" w:hAnsiTheme="minorHAnsi" w:cstheme="minorHAnsi"/>
                <w:bCs/>
              </w:rPr>
              <w:t>has</w:t>
            </w:r>
            <w:proofErr w:type="gramEnd"/>
            <w:r w:rsidRPr="00773784">
              <w:rPr>
                <w:rFonts w:asciiTheme="minorHAnsi" w:hAnsiTheme="minorHAnsi" w:cstheme="minorHAnsi"/>
                <w:bCs/>
              </w:rPr>
              <w:t xml:space="preserve"> been </w:t>
            </w:r>
            <w:r>
              <w:rPr>
                <w:rFonts w:asciiTheme="minorHAnsi" w:hAnsiTheme="minorHAnsi" w:cstheme="minorHAnsi"/>
                <w:bCs/>
              </w:rPr>
              <w:t>re-</w:t>
            </w:r>
            <w:r w:rsidRPr="00773784">
              <w:rPr>
                <w:rFonts w:asciiTheme="minorHAnsi" w:hAnsiTheme="minorHAnsi" w:cstheme="minorHAnsi"/>
                <w:bCs/>
              </w:rPr>
              <w:t xml:space="preserve">extended </w:t>
            </w:r>
            <w:proofErr w:type="spellStart"/>
            <w:r w:rsidRPr="00773784">
              <w:rPr>
                <w:rFonts w:asciiTheme="minorHAnsi" w:hAnsiTheme="minorHAnsi" w:cstheme="minorHAnsi"/>
                <w:bCs/>
              </w:rPr>
              <w:t>upto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 25</w:t>
            </w:r>
            <w:r w:rsidRPr="001A78D9">
              <w:rPr>
                <w:rFonts w:asciiTheme="minorHAnsi" w:hAnsiTheme="minorHAnsi" w:cstheme="minorHAnsi"/>
                <w:b/>
                <w:vertAlign w:val="superscript"/>
              </w:rPr>
              <w:t>t</w:t>
            </w:r>
            <w:r>
              <w:rPr>
                <w:rFonts w:asciiTheme="minorHAnsi" w:hAnsiTheme="minorHAnsi" w:cstheme="minorHAnsi"/>
                <w:b/>
                <w:vertAlign w:val="superscript"/>
              </w:rPr>
              <w:t>h</w:t>
            </w:r>
            <w:r w:rsidRPr="001A78D9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Aug.</w:t>
            </w:r>
            <w:r w:rsidRPr="001A78D9">
              <w:rPr>
                <w:rFonts w:asciiTheme="minorHAnsi" w:hAnsiTheme="minorHAnsi" w:cstheme="minorHAnsi"/>
                <w:b/>
              </w:rPr>
              <w:t>20</w:t>
            </w:r>
            <w:r>
              <w:rPr>
                <w:rFonts w:asciiTheme="minorHAnsi" w:hAnsiTheme="minorHAnsi" w:cstheme="minorHAnsi"/>
                <w:b/>
              </w:rPr>
              <w:t>20</w:t>
            </w:r>
            <w:r w:rsidRPr="001A78D9">
              <w:rPr>
                <w:rFonts w:asciiTheme="minorHAnsi" w:hAnsiTheme="minorHAnsi" w:cstheme="minorHAnsi"/>
                <w:b/>
              </w:rPr>
              <w:t xml:space="preserve"> (1500 hours).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Technical Bids only of said tender will be opened on the same day at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1530 hours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 presence of interested Intending Tenderers. </w:t>
            </w:r>
          </w:p>
          <w:p w:rsidR="00AC3A33" w:rsidRDefault="00AC3A33" w:rsidP="00C06B4F">
            <w:pPr>
              <w:ind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3A33" w:rsidRDefault="00AC3A33" w:rsidP="00C06B4F">
            <w:pPr>
              <w:ind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 case you need any assistance, please contact our Purchase Department on Telephone Nos. 011-25607613. The tender documents are available on HCI Website </w:t>
            </w:r>
            <w:hyperlink r:id="rId6" w:history="1">
              <w:r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</w:rPr>
                <w:t>www.centaurhotels.com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The other terms and conditions already floated vide above referred Tender Notice will remain unchanged.  </w:t>
            </w:r>
          </w:p>
          <w:p w:rsidR="00AC3A33" w:rsidRDefault="00AC3A33" w:rsidP="00C06B4F">
            <w:pPr>
              <w:ind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3A33" w:rsidRDefault="00AC3A33" w:rsidP="00C06B4F">
            <w:pPr>
              <w:ind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3A33" w:rsidRDefault="00AC3A33" w:rsidP="00C06B4F">
            <w:pPr>
              <w:ind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AC3A33" w:rsidRDefault="00AC3A33" w:rsidP="00C06B4F">
            <w:pPr>
              <w:ind w:right="7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Sd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/-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</w:p>
          <w:p w:rsidR="00AC3A33" w:rsidRDefault="00AC3A33" w:rsidP="00C06B4F">
            <w:pPr>
              <w:ind w:right="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 xml:space="preserve">                                                                                                 Dy. Manager – Purchase  </w:t>
            </w:r>
          </w:p>
          <w:p w:rsidR="00AC3A33" w:rsidRDefault="00AC3A33" w:rsidP="00C06B4F">
            <w:pPr>
              <w:ind w:right="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Corporate Purchase                                                                              </w:t>
            </w:r>
          </w:p>
          <w:p w:rsidR="00AC3A33" w:rsidRDefault="00AC3A33" w:rsidP="00C06B4F">
            <w:pPr>
              <w:ind w:right="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 xml:space="preserve">                                                                                    Centaur Hotel, IGI Airport, New Delhi</w:t>
            </w:r>
          </w:p>
          <w:p w:rsidR="00AC3A33" w:rsidRDefault="00AC3A33" w:rsidP="00C06B4F">
            <w:pPr>
              <w:ind w:right="72"/>
              <w:rPr>
                <w:rFonts w:asciiTheme="minorHAnsi" w:hAnsiTheme="minorHAnsi" w:cstheme="minorHAnsi"/>
              </w:rPr>
            </w:pPr>
          </w:p>
        </w:tc>
      </w:tr>
    </w:tbl>
    <w:p w:rsidR="00AC3A33" w:rsidRDefault="00AC3A33" w:rsidP="00AC3A33">
      <w:pPr>
        <w:rPr>
          <w:lang w:val="en-IN"/>
        </w:rPr>
      </w:pPr>
    </w:p>
    <w:p w:rsidR="00AC3A33" w:rsidRDefault="00AC3A33" w:rsidP="00AC3A33">
      <w:pPr>
        <w:rPr>
          <w:lang w:val="en-IN"/>
        </w:rPr>
      </w:pPr>
    </w:p>
    <w:p w:rsidR="00AC3A33" w:rsidRDefault="00AC3A33" w:rsidP="00AC3A33">
      <w:pPr>
        <w:rPr>
          <w:lang w:val="en-IN"/>
        </w:rPr>
      </w:pPr>
    </w:p>
    <w:p w:rsidR="00AC3A33" w:rsidRDefault="00AC3A33" w:rsidP="00AC3A33">
      <w:pPr>
        <w:rPr>
          <w:lang w:val="en-IN"/>
        </w:rPr>
      </w:pPr>
    </w:p>
    <w:p w:rsidR="00AC3A33" w:rsidRPr="003543D3" w:rsidRDefault="00AC3A33" w:rsidP="00AC3A33">
      <w:pPr>
        <w:rPr>
          <w:lang w:val="en-IN"/>
        </w:rPr>
      </w:pPr>
    </w:p>
    <w:p w:rsidR="00AC3A33" w:rsidRDefault="00AC3A33" w:rsidP="00AC3A33"/>
    <w:p w:rsidR="00AC3A33" w:rsidRDefault="00AC3A33" w:rsidP="00AC3A33"/>
    <w:p w:rsidR="00AC3A33" w:rsidRDefault="00AC3A33" w:rsidP="00AC3A33"/>
    <w:p w:rsidR="00AC3A33" w:rsidRDefault="00AC3A33" w:rsidP="00AC3A33"/>
    <w:p w:rsidR="00AC3A33" w:rsidRDefault="00AC3A33" w:rsidP="00AC3A33"/>
    <w:p w:rsidR="00AC3A33" w:rsidRDefault="00AC3A33" w:rsidP="00AC3A33"/>
    <w:p w:rsidR="00AC3A33" w:rsidRDefault="00AC3A33" w:rsidP="00AC3A33"/>
    <w:p w:rsidR="00AC3A33" w:rsidRDefault="00AC3A33" w:rsidP="00AC3A33"/>
    <w:p w:rsidR="00AC3A33" w:rsidRDefault="00AC3A33" w:rsidP="00AC3A33"/>
    <w:p w:rsidR="00AC3A33" w:rsidRDefault="00AC3A33" w:rsidP="00AC3A33"/>
    <w:p w:rsidR="00AC3A33" w:rsidRDefault="00AC3A33" w:rsidP="00AC3A33"/>
    <w:p w:rsidR="00AC3A33" w:rsidRDefault="00AC3A33" w:rsidP="00AC3A33"/>
    <w:p w:rsidR="00AC3A33" w:rsidRDefault="00AC3A33" w:rsidP="00AC3A33"/>
    <w:p w:rsidR="00AC3A33" w:rsidRDefault="00AC3A33" w:rsidP="00AC3A33"/>
    <w:p w:rsidR="00AC3A33" w:rsidRDefault="00AC3A33" w:rsidP="00AC3A33"/>
    <w:p w:rsidR="00AC3A33" w:rsidRDefault="00AC3A33" w:rsidP="00AC3A33"/>
    <w:p w:rsidR="00AC3A33" w:rsidRDefault="00AC3A33" w:rsidP="00AC3A33"/>
    <w:p w:rsidR="00AC3A33" w:rsidRDefault="00AC3A33" w:rsidP="00AC3A33"/>
    <w:p w:rsidR="00AC3A33" w:rsidRDefault="00AC3A33" w:rsidP="00AC3A33"/>
    <w:p w:rsidR="00AC3A33" w:rsidRDefault="00AC3A33" w:rsidP="00AC3A33"/>
    <w:p w:rsidR="00AC3A33" w:rsidRDefault="00AC3A33" w:rsidP="00AC3A33"/>
    <w:p w:rsidR="00AC3A33" w:rsidRDefault="00AC3A33" w:rsidP="00AC3A33"/>
    <w:p w:rsidR="00AC3A33" w:rsidRDefault="00AC3A33" w:rsidP="00AC3A33"/>
    <w:p w:rsidR="00AC3A33" w:rsidRDefault="00AC3A33" w:rsidP="00AC3A33"/>
    <w:p w:rsidR="00AC3A33" w:rsidRDefault="00AC3A33" w:rsidP="00AC3A33"/>
    <w:p w:rsidR="00AC3A33" w:rsidRDefault="00AC3A33" w:rsidP="00AC3A33"/>
    <w:p w:rsidR="00AC3A33" w:rsidRDefault="00AC3A33" w:rsidP="00AC3A33"/>
    <w:p w:rsidR="00AC3A33" w:rsidRDefault="00AC3A33" w:rsidP="00AC3A33"/>
    <w:p w:rsidR="00AC3A33" w:rsidRDefault="00AC3A33" w:rsidP="00AC3A33"/>
    <w:p w:rsidR="00AC3A33" w:rsidRDefault="00AC3A33" w:rsidP="00AC3A33"/>
    <w:p w:rsidR="00AC3A33" w:rsidRDefault="00AC3A33"/>
    <w:p w:rsidR="00AC3A33" w:rsidRDefault="00AC3A33"/>
    <w:p w:rsidR="00AC3A33" w:rsidRDefault="00AC3A33"/>
    <w:p w:rsidR="00AC3A33" w:rsidRDefault="00AC3A33"/>
    <w:p w:rsidR="00AC3A33" w:rsidRDefault="00AC3A33"/>
    <w:p w:rsidR="00AC3A33" w:rsidRDefault="00AC3A33"/>
    <w:p w:rsidR="00AC3A33" w:rsidRDefault="00AC3A33"/>
    <w:p w:rsidR="00AC3A33" w:rsidRDefault="00AC3A33"/>
    <w:p w:rsidR="00AC3A33" w:rsidRDefault="00AC3A33"/>
    <w:p w:rsidR="00AC3A33" w:rsidRDefault="00AC3A33"/>
    <w:sectPr w:rsidR="00AC3A33" w:rsidSect="00CF2FE1">
      <w:pgSz w:w="12240" w:h="15840"/>
      <w:pgMar w:top="1440" w:right="1080" w:bottom="8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92"/>
    <w:rsid w:val="0034723F"/>
    <w:rsid w:val="00496969"/>
    <w:rsid w:val="005410C4"/>
    <w:rsid w:val="005D29DC"/>
    <w:rsid w:val="00701C01"/>
    <w:rsid w:val="008948D7"/>
    <w:rsid w:val="00915961"/>
    <w:rsid w:val="00922704"/>
    <w:rsid w:val="00A1003F"/>
    <w:rsid w:val="00AA3243"/>
    <w:rsid w:val="00AC3A33"/>
    <w:rsid w:val="00B8048C"/>
    <w:rsid w:val="00B9275B"/>
    <w:rsid w:val="00C855BB"/>
    <w:rsid w:val="00CD142E"/>
    <w:rsid w:val="00D93578"/>
    <w:rsid w:val="00DE7F85"/>
    <w:rsid w:val="00DF0C92"/>
    <w:rsid w:val="00E010F8"/>
    <w:rsid w:val="00E33446"/>
    <w:rsid w:val="00EC5459"/>
    <w:rsid w:val="00EF4355"/>
    <w:rsid w:val="00F4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96969"/>
    <w:rPr>
      <w:color w:val="0000FF"/>
      <w:u w:val="single"/>
    </w:rPr>
  </w:style>
  <w:style w:type="paragraph" w:styleId="NoSpacing">
    <w:name w:val="No Spacing"/>
    <w:uiPriority w:val="1"/>
    <w:qFormat/>
    <w:rsid w:val="00496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49696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3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446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96969"/>
    <w:rPr>
      <w:color w:val="0000FF"/>
      <w:u w:val="single"/>
    </w:rPr>
  </w:style>
  <w:style w:type="paragraph" w:styleId="NoSpacing">
    <w:name w:val="No Spacing"/>
    <w:uiPriority w:val="1"/>
    <w:qFormat/>
    <w:rsid w:val="00496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49696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3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446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ntaurhotels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37</cp:revision>
  <cp:lastPrinted>2020-07-09T11:08:00Z</cp:lastPrinted>
  <dcterms:created xsi:type="dcterms:W3CDTF">2020-07-09T10:58:00Z</dcterms:created>
  <dcterms:modified xsi:type="dcterms:W3CDTF">2020-07-30T11:09:00Z</dcterms:modified>
</cp:coreProperties>
</file>