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2DC" w:rsidRPr="00E340E2" w:rsidRDefault="00FF02DC" w:rsidP="00FF02DC">
      <w:pPr>
        <w:ind w:right="204"/>
        <w:jc w:val="center"/>
        <w:rPr>
          <w:rFonts w:ascii="Book Antiqua" w:hAnsi="Book Antiqua" w:cs="Gautami"/>
          <w:b/>
          <w:color w:val="000000"/>
          <w:u w:val="single"/>
        </w:rPr>
      </w:pPr>
      <w:r w:rsidRPr="00E340E2">
        <w:rPr>
          <w:rFonts w:ascii="Book Antiqua" w:hAnsi="Book Antiqua" w:cs="Gautami"/>
          <w:b/>
          <w:color w:val="000000"/>
          <w:u w:val="single"/>
        </w:rPr>
        <w:t>Hotel Corporation of India Limited</w:t>
      </w:r>
    </w:p>
    <w:p w:rsidR="00FF02DC" w:rsidRPr="00E340E2" w:rsidRDefault="00FF02DC" w:rsidP="00FF02DC">
      <w:pPr>
        <w:ind w:right="204"/>
        <w:jc w:val="center"/>
        <w:rPr>
          <w:rFonts w:ascii="Book Antiqua" w:hAnsi="Book Antiqua" w:cs="Gautami"/>
          <w:b/>
          <w:color w:val="000000"/>
          <w:u w:val="single"/>
        </w:rPr>
      </w:pPr>
      <w:proofErr w:type="gramStart"/>
      <w:r w:rsidRPr="00E340E2">
        <w:rPr>
          <w:rFonts w:ascii="Book Antiqua" w:hAnsi="Book Antiqua" w:cs="Gautami"/>
          <w:b/>
          <w:color w:val="000000"/>
          <w:u w:val="single"/>
        </w:rPr>
        <w:t>Unit :</w:t>
      </w:r>
      <w:proofErr w:type="gramEnd"/>
      <w:r w:rsidRPr="00E340E2">
        <w:rPr>
          <w:rFonts w:ascii="Book Antiqua" w:hAnsi="Book Antiqua" w:cs="Gautami"/>
          <w:b/>
          <w:color w:val="000000"/>
          <w:u w:val="single"/>
        </w:rPr>
        <w:t xml:space="preserve"> Centaur Lake View Hotel, Srinagar. </w:t>
      </w:r>
    </w:p>
    <w:p w:rsidR="00FF02DC" w:rsidRDefault="00FF02DC" w:rsidP="00FF02DC">
      <w:pPr>
        <w:ind w:right="204"/>
        <w:jc w:val="center"/>
        <w:rPr>
          <w:rFonts w:ascii="Book Antiqua" w:hAnsi="Book Antiqua" w:cs="Gautami"/>
          <w:color w:val="000000"/>
          <w:sz w:val="20"/>
        </w:rPr>
      </w:pPr>
    </w:p>
    <w:p w:rsidR="00FF02DC" w:rsidRPr="00D60EC1" w:rsidRDefault="00FF02DC" w:rsidP="00FF02DC">
      <w:pPr>
        <w:ind w:right="204"/>
        <w:jc w:val="center"/>
        <w:rPr>
          <w:rFonts w:ascii="Book Antiqua" w:hAnsi="Book Antiqua" w:cs="Gautami"/>
          <w:color w:val="000000"/>
          <w:sz w:val="20"/>
        </w:rPr>
      </w:pPr>
      <w:r w:rsidRPr="00D60EC1">
        <w:rPr>
          <w:rFonts w:ascii="Book Antiqua" w:hAnsi="Book Antiqua" w:cs="Gautami"/>
          <w:color w:val="000000"/>
          <w:sz w:val="20"/>
        </w:rPr>
        <w:t>No.</w:t>
      </w:r>
      <w:r>
        <w:rPr>
          <w:rFonts w:ascii="Book Antiqua" w:hAnsi="Book Antiqua" w:cs="Gautami"/>
          <w:color w:val="000000"/>
          <w:sz w:val="20"/>
        </w:rPr>
        <w:t xml:space="preserve"> </w:t>
      </w:r>
      <w:r w:rsidRPr="00D60EC1">
        <w:rPr>
          <w:rFonts w:ascii="Book Antiqua" w:hAnsi="Book Antiqua" w:cs="Gautami"/>
          <w:color w:val="000000"/>
          <w:sz w:val="20"/>
        </w:rPr>
        <w:t>CLVH/</w:t>
      </w:r>
      <w:r>
        <w:rPr>
          <w:rFonts w:ascii="Book Antiqua" w:hAnsi="Book Antiqua" w:cs="Gautami"/>
          <w:color w:val="000000"/>
          <w:sz w:val="20"/>
        </w:rPr>
        <w:t>Per</w:t>
      </w:r>
      <w:r w:rsidRPr="00D60EC1">
        <w:rPr>
          <w:rFonts w:ascii="Book Antiqua" w:hAnsi="Book Antiqua" w:cs="Gautami"/>
          <w:color w:val="000000"/>
          <w:sz w:val="20"/>
        </w:rPr>
        <w:t>/</w:t>
      </w:r>
      <w:r>
        <w:rPr>
          <w:rFonts w:ascii="Book Antiqua" w:hAnsi="Book Antiqua" w:cs="Gautami"/>
          <w:color w:val="000000"/>
          <w:sz w:val="20"/>
        </w:rPr>
        <w:t>4526</w:t>
      </w:r>
      <w:r w:rsidRPr="00D60EC1">
        <w:rPr>
          <w:rFonts w:ascii="Book Antiqua" w:hAnsi="Book Antiqua" w:cs="Gautami"/>
          <w:color w:val="000000"/>
          <w:sz w:val="20"/>
        </w:rPr>
        <w:t xml:space="preserve">                                                                        Dated: </w:t>
      </w:r>
      <w:r>
        <w:rPr>
          <w:rFonts w:ascii="Book Antiqua" w:hAnsi="Book Antiqua" w:cs="Gautami"/>
          <w:color w:val="000000"/>
          <w:sz w:val="20"/>
        </w:rPr>
        <w:t>12.03.2018</w:t>
      </w:r>
    </w:p>
    <w:p w:rsidR="00FF02DC" w:rsidRPr="00C17F39" w:rsidRDefault="00FF02DC" w:rsidP="00FF02DC">
      <w:pPr>
        <w:ind w:left="459" w:right="488"/>
        <w:jc w:val="center"/>
        <w:rPr>
          <w:rFonts w:ascii="Arial Black" w:hAnsi="Arial Black" w:cs="Gautami"/>
          <w:b/>
          <w:color w:val="000000"/>
          <w:sz w:val="28"/>
          <w:u w:val="single"/>
        </w:rPr>
      </w:pPr>
      <w:r w:rsidRPr="00C17F39">
        <w:rPr>
          <w:rFonts w:ascii="Arial Black" w:hAnsi="Arial Black" w:cs="Gautami"/>
          <w:b/>
          <w:color w:val="000000"/>
          <w:sz w:val="28"/>
          <w:u w:val="single"/>
        </w:rPr>
        <w:t>Advertisement</w:t>
      </w:r>
    </w:p>
    <w:p w:rsidR="00FF02DC" w:rsidRPr="006D2326" w:rsidRDefault="00FF02DC" w:rsidP="00FF02DC">
      <w:pPr>
        <w:ind w:left="459" w:right="488"/>
        <w:jc w:val="center"/>
        <w:rPr>
          <w:rFonts w:ascii="Book Antiqua" w:hAnsi="Book Antiqua" w:cs="Gautami"/>
          <w:b/>
          <w:color w:val="000000"/>
          <w:u w:val="single"/>
        </w:rPr>
      </w:pPr>
      <w:r w:rsidRPr="006D2326">
        <w:rPr>
          <w:rFonts w:ascii="Book Antiqua" w:hAnsi="Book Antiqua" w:cs="Gautami"/>
          <w:b/>
          <w:color w:val="000000"/>
          <w:u w:val="single"/>
        </w:rPr>
        <w:t>Engagement of candidates under Apprenticeship Training Scheme (ATS) in various trades in the Centaur Lake View Hotel, Srinagar under Apprenticeship Act, 1961.</w:t>
      </w:r>
    </w:p>
    <w:p w:rsidR="00FF02DC" w:rsidRPr="006D2326" w:rsidRDefault="00FF02DC" w:rsidP="00FF02DC">
      <w:pPr>
        <w:ind w:left="459" w:right="488"/>
        <w:jc w:val="both"/>
        <w:rPr>
          <w:rFonts w:ascii="Book Antiqua" w:hAnsi="Book Antiqua" w:cs="Gautami"/>
          <w:color w:val="000000"/>
          <w:sz w:val="12"/>
        </w:rPr>
      </w:pPr>
    </w:p>
    <w:p w:rsidR="00FF02DC" w:rsidRPr="006D2326" w:rsidRDefault="00FF02DC" w:rsidP="00FF02DC">
      <w:pPr>
        <w:ind w:left="459" w:right="488"/>
        <w:jc w:val="both"/>
        <w:rPr>
          <w:rFonts w:ascii="Book Antiqua" w:hAnsi="Book Antiqua" w:cs="Gautami"/>
          <w:color w:val="000000"/>
        </w:rPr>
      </w:pPr>
      <w:r w:rsidRPr="006D2326">
        <w:rPr>
          <w:rFonts w:ascii="Book Antiqua" w:hAnsi="Book Antiqua" w:cs="Gautami"/>
          <w:color w:val="000000"/>
        </w:rPr>
        <w:t>All the candidates of Kashmir Division who are interested to undergo training through Apprenticeship Training Scheme (ATS)</w:t>
      </w:r>
      <w:r>
        <w:rPr>
          <w:rFonts w:ascii="Book Antiqua" w:hAnsi="Book Antiqua" w:cs="Gautami"/>
          <w:color w:val="000000"/>
        </w:rPr>
        <w:t>,</w:t>
      </w:r>
      <w:r w:rsidRPr="006D2326">
        <w:rPr>
          <w:rFonts w:ascii="Book Antiqua" w:hAnsi="Book Antiqua" w:cs="Gautami"/>
          <w:color w:val="000000"/>
        </w:rPr>
        <w:t xml:space="preserve"> in below mentioned trades</w:t>
      </w:r>
      <w:r>
        <w:rPr>
          <w:rFonts w:ascii="Book Antiqua" w:hAnsi="Book Antiqua" w:cs="Gautami"/>
          <w:color w:val="000000"/>
        </w:rPr>
        <w:t>,</w:t>
      </w:r>
      <w:r w:rsidRPr="006D2326">
        <w:rPr>
          <w:rFonts w:ascii="Book Antiqua" w:hAnsi="Book Antiqua" w:cs="Gautami"/>
          <w:color w:val="000000"/>
        </w:rPr>
        <w:t xml:space="preserve"> at Centaur Lake View Hotel, Srinagar</w:t>
      </w:r>
      <w:r>
        <w:rPr>
          <w:rFonts w:ascii="Book Antiqua" w:hAnsi="Book Antiqua" w:cs="Gautami"/>
          <w:color w:val="000000"/>
        </w:rPr>
        <w:t>,</w:t>
      </w:r>
      <w:r w:rsidRPr="006D2326">
        <w:rPr>
          <w:rFonts w:ascii="Book Antiqua" w:hAnsi="Book Antiqua" w:cs="Gautami"/>
          <w:color w:val="000000"/>
        </w:rPr>
        <w:t xml:space="preserve"> are informed to contact Deputy Directorate of Technical Education (Women ITI Campus </w:t>
      </w:r>
      <w:proofErr w:type="spellStart"/>
      <w:r w:rsidRPr="006D2326">
        <w:rPr>
          <w:rFonts w:ascii="Book Antiqua" w:hAnsi="Book Antiqua" w:cs="Gautami"/>
          <w:color w:val="000000"/>
        </w:rPr>
        <w:t>Bemina</w:t>
      </w:r>
      <w:proofErr w:type="spellEnd"/>
      <w:r w:rsidRPr="006D2326">
        <w:rPr>
          <w:rFonts w:ascii="Book Antiqua" w:hAnsi="Book Antiqua" w:cs="Gautami"/>
          <w:color w:val="000000"/>
        </w:rPr>
        <w:t xml:space="preserve">) or directly to </w:t>
      </w:r>
      <w:r>
        <w:rPr>
          <w:rFonts w:ascii="Book Antiqua" w:hAnsi="Book Antiqua" w:cs="Gautami"/>
          <w:color w:val="000000"/>
        </w:rPr>
        <w:t xml:space="preserve">the </w:t>
      </w:r>
      <w:r w:rsidRPr="006D2326">
        <w:rPr>
          <w:rFonts w:ascii="Book Antiqua" w:hAnsi="Book Antiqua" w:cs="Gautami"/>
          <w:color w:val="000000"/>
        </w:rPr>
        <w:t>Personnel Department Centaur Lake View Hotel Srinagar:</w:t>
      </w:r>
    </w:p>
    <w:p w:rsidR="00FF02DC" w:rsidRPr="006D2326" w:rsidRDefault="00FF02DC" w:rsidP="00FF02DC">
      <w:pPr>
        <w:ind w:left="459" w:right="488"/>
        <w:jc w:val="both"/>
        <w:rPr>
          <w:rFonts w:ascii="Book Antiqua" w:hAnsi="Book Antiqua" w:cs="Gautami"/>
          <w:color w:val="000000"/>
          <w:sz w:val="10"/>
        </w:rPr>
      </w:pPr>
    </w:p>
    <w:tbl>
      <w:tblPr>
        <w:tblStyle w:val="TableGrid"/>
        <w:tblW w:w="0" w:type="auto"/>
        <w:tblInd w:w="534" w:type="dxa"/>
        <w:tblLayout w:type="fixed"/>
        <w:tblLook w:val="04A0"/>
      </w:tblPr>
      <w:tblGrid>
        <w:gridCol w:w="708"/>
        <w:gridCol w:w="1985"/>
        <w:gridCol w:w="992"/>
        <w:gridCol w:w="1843"/>
        <w:gridCol w:w="709"/>
        <w:gridCol w:w="425"/>
        <w:gridCol w:w="425"/>
        <w:gridCol w:w="567"/>
        <w:gridCol w:w="567"/>
      </w:tblGrid>
      <w:tr w:rsidR="00FF02DC" w:rsidTr="006E12E4">
        <w:trPr>
          <w:trHeight w:val="323"/>
        </w:trPr>
        <w:tc>
          <w:tcPr>
            <w:tcW w:w="708" w:type="dxa"/>
            <w:vMerge w:val="restart"/>
            <w:vAlign w:val="center"/>
          </w:tcPr>
          <w:p w:rsidR="00FF02DC" w:rsidRPr="00C17F39" w:rsidRDefault="00FF02DC" w:rsidP="006E12E4">
            <w:pPr>
              <w:tabs>
                <w:tab w:val="left" w:pos="675"/>
              </w:tabs>
              <w:ind w:left="-33" w:right="-73"/>
              <w:jc w:val="center"/>
              <w:rPr>
                <w:rFonts w:ascii="Book Antiqua" w:hAnsi="Book Antiqua" w:cs="Gautami"/>
                <w:b/>
                <w:color w:val="000000"/>
                <w:sz w:val="20"/>
              </w:rPr>
            </w:pPr>
            <w:proofErr w:type="spellStart"/>
            <w:r w:rsidRPr="00C17F39">
              <w:rPr>
                <w:rFonts w:ascii="Book Antiqua" w:hAnsi="Book Antiqua" w:cs="Gautami"/>
                <w:b/>
                <w:color w:val="000000"/>
                <w:sz w:val="20"/>
              </w:rPr>
              <w:t>S.No</w:t>
            </w:r>
            <w:proofErr w:type="spellEnd"/>
            <w:r w:rsidRPr="00C17F39">
              <w:rPr>
                <w:rFonts w:ascii="Book Antiqua" w:hAnsi="Book Antiqua" w:cs="Gautami"/>
                <w:b/>
                <w:color w:val="000000"/>
                <w:sz w:val="20"/>
              </w:rPr>
              <w:t>.</w:t>
            </w:r>
          </w:p>
        </w:tc>
        <w:tc>
          <w:tcPr>
            <w:tcW w:w="1985" w:type="dxa"/>
            <w:vMerge w:val="restart"/>
            <w:vAlign w:val="center"/>
          </w:tcPr>
          <w:p w:rsidR="00FF02DC" w:rsidRPr="00C17F39" w:rsidRDefault="00FF02DC" w:rsidP="006E12E4">
            <w:pPr>
              <w:ind w:right="-471"/>
              <w:rPr>
                <w:rFonts w:ascii="Book Antiqua" w:hAnsi="Book Antiqua" w:cs="Gautami"/>
                <w:b/>
                <w:color w:val="000000"/>
                <w:sz w:val="20"/>
              </w:rPr>
            </w:pPr>
            <w:r w:rsidRPr="00C17F39">
              <w:rPr>
                <w:rFonts w:ascii="Book Antiqua" w:hAnsi="Book Antiqua" w:cs="Gautami"/>
                <w:b/>
                <w:color w:val="000000"/>
                <w:sz w:val="20"/>
              </w:rPr>
              <w:t>Name of the Trade</w:t>
            </w:r>
          </w:p>
        </w:tc>
        <w:tc>
          <w:tcPr>
            <w:tcW w:w="992" w:type="dxa"/>
            <w:vMerge w:val="restart"/>
            <w:vAlign w:val="center"/>
          </w:tcPr>
          <w:p w:rsidR="00FF02DC" w:rsidRPr="00C17F39" w:rsidRDefault="00FF02DC" w:rsidP="006E12E4">
            <w:pPr>
              <w:ind w:right="-108"/>
              <w:jc w:val="center"/>
              <w:rPr>
                <w:rFonts w:ascii="Book Antiqua" w:hAnsi="Book Antiqua" w:cs="Gautami"/>
                <w:b/>
                <w:color w:val="000000"/>
                <w:sz w:val="20"/>
              </w:rPr>
            </w:pPr>
            <w:r w:rsidRPr="00C17F39">
              <w:rPr>
                <w:rFonts w:ascii="Book Antiqua" w:hAnsi="Book Antiqua" w:cs="Gautami"/>
                <w:b/>
                <w:color w:val="000000"/>
                <w:sz w:val="20"/>
              </w:rPr>
              <w:t>Training period</w:t>
            </w:r>
          </w:p>
        </w:tc>
        <w:tc>
          <w:tcPr>
            <w:tcW w:w="1843" w:type="dxa"/>
            <w:vMerge w:val="restart"/>
            <w:vAlign w:val="center"/>
          </w:tcPr>
          <w:p w:rsidR="00FF02DC" w:rsidRPr="00C17F39" w:rsidRDefault="00FF02DC" w:rsidP="006E12E4">
            <w:pPr>
              <w:tabs>
                <w:tab w:val="left" w:pos="1168"/>
              </w:tabs>
              <w:ind w:right="-70"/>
              <w:jc w:val="center"/>
              <w:rPr>
                <w:rFonts w:ascii="Book Antiqua" w:hAnsi="Book Antiqua" w:cs="Gautami"/>
                <w:b/>
                <w:color w:val="000000"/>
                <w:sz w:val="20"/>
              </w:rPr>
            </w:pPr>
            <w:r>
              <w:rPr>
                <w:rFonts w:ascii="Book Antiqua" w:hAnsi="Book Antiqua" w:cs="Gautami"/>
                <w:b/>
                <w:color w:val="000000"/>
                <w:sz w:val="20"/>
              </w:rPr>
              <w:t xml:space="preserve">Minimum </w:t>
            </w:r>
            <w:r w:rsidRPr="00C17F39">
              <w:rPr>
                <w:rFonts w:ascii="Book Antiqua" w:hAnsi="Book Antiqua" w:cs="Gautami"/>
                <w:b/>
                <w:color w:val="000000"/>
                <w:sz w:val="20"/>
              </w:rPr>
              <w:t>Qualification</w:t>
            </w:r>
          </w:p>
        </w:tc>
        <w:tc>
          <w:tcPr>
            <w:tcW w:w="709" w:type="dxa"/>
            <w:vMerge w:val="restart"/>
            <w:vAlign w:val="center"/>
          </w:tcPr>
          <w:p w:rsidR="00FF02DC" w:rsidRPr="00C17F39" w:rsidRDefault="00FF02DC" w:rsidP="006E12E4">
            <w:pPr>
              <w:jc w:val="center"/>
              <w:rPr>
                <w:rFonts w:ascii="Book Antiqua" w:hAnsi="Book Antiqua" w:cs="Gautami"/>
                <w:b/>
                <w:color w:val="000000"/>
                <w:sz w:val="20"/>
              </w:rPr>
            </w:pPr>
            <w:r w:rsidRPr="00C17F39">
              <w:rPr>
                <w:rFonts w:ascii="Book Antiqua" w:hAnsi="Book Antiqua" w:cs="Gautami"/>
                <w:b/>
                <w:color w:val="000000"/>
                <w:sz w:val="20"/>
              </w:rPr>
              <w:t>Open merit seats</w:t>
            </w:r>
          </w:p>
        </w:tc>
        <w:tc>
          <w:tcPr>
            <w:tcW w:w="1417" w:type="dxa"/>
            <w:gridSpan w:val="3"/>
            <w:vAlign w:val="center"/>
          </w:tcPr>
          <w:p w:rsidR="00FF02DC" w:rsidRPr="00C17F39" w:rsidRDefault="00FF02DC" w:rsidP="006E12E4">
            <w:pPr>
              <w:ind w:right="6"/>
              <w:jc w:val="center"/>
              <w:rPr>
                <w:rFonts w:ascii="Book Antiqua" w:hAnsi="Book Antiqua" w:cs="Gautami"/>
                <w:b/>
                <w:color w:val="000000"/>
                <w:sz w:val="20"/>
              </w:rPr>
            </w:pPr>
            <w:r w:rsidRPr="00C17F39">
              <w:rPr>
                <w:rFonts w:ascii="Book Antiqua" w:hAnsi="Book Antiqua" w:cs="Gautami"/>
                <w:b/>
                <w:color w:val="000000"/>
                <w:sz w:val="20"/>
              </w:rPr>
              <w:t>Reserved seats</w:t>
            </w:r>
          </w:p>
        </w:tc>
        <w:tc>
          <w:tcPr>
            <w:tcW w:w="567" w:type="dxa"/>
            <w:vMerge w:val="restart"/>
            <w:textDirection w:val="tbRl"/>
          </w:tcPr>
          <w:p w:rsidR="00FF02DC" w:rsidRPr="00C17F39" w:rsidRDefault="00FF02DC" w:rsidP="006E12E4">
            <w:pPr>
              <w:ind w:left="113" w:right="-108"/>
              <w:jc w:val="center"/>
              <w:rPr>
                <w:rFonts w:ascii="Book Antiqua" w:hAnsi="Book Antiqua" w:cs="Gautami"/>
                <w:b/>
                <w:color w:val="000000"/>
                <w:sz w:val="24"/>
              </w:rPr>
            </w:pPr>
            <w:r w:rsidRPr="00C17F39">
              <w:rPr>
                <w:rFonts w:ascii="Book Antiqua" w:hAnsi="Book Antiqua" w:cs="Gautami"/>
                <w:b/>
                <w:color w:val="000000"/>
                <w:sz w:val="24"/>
              </w:rPr>
              <w:t>Total</w:t>
            </w:r>
          </w:p>
          <w:p w:rsidR="00FF02DC" w:rsidRPr="00C17F39" w:rsidRDefault="00FF02DC" w:rsidP="006E12E4">
            <w:pPr>
              <w:ind w:right="-108" w:hanging="222"/>
              <w:jc w:val="center"/>
              <w:rPr>
                <w:rFonts w:ascii="Book Antiqua" w:hAnsi="Book Antiqua" w:cs="Gautami"/>
                <w:b/>
                <w:color w:val="000000"/>
                <w:sz w:val="20"/>
              </w:rPr>
            </w:pPr>
          </w:p>
        </w:tc>
      </w:tr>
      <w:tr w:rsidR="00FF02DC" w:rsidTr="006E12E4">
        <w:trPr>
          <w:trHeight w:val="322"/>
        </w:trPr>
        <w:tc>
          <w:tcPr>
            <w:tcW w:w="708" w:type="dxa"/>
            <w:vMerge/>
          </w:tcPr>
          <w:p w:rsidR="00FF02DC" w:rsidRPr="00912B5C" w:rsidRDefault="00FF02DC" w:rsidP="006E12E4">
            <w:pPr>
              <w:tabs>
                <w:tab w:val="left" w:pos="675"/>
              </w:tabs>
              <w:ind w:right="-73"/>
              <w:jc w:val="both"/>
              <w:rPr>
                <w:rFonts w:ascii="Book Antiqua" w:hAnsi="Book Antiqua" w:cs="Gautami"/>
                <w:b/>
                <w:color w:val="000000"/>
                <w:sz w:val="18"/>
              </w:rPr>
            </w:pPr>
          </w:p>
        </w:tc>
        <w:tc>
          <w:tcPr>
            <w:tcW w:w="1985" w:type="dxa"/>
            <w:vMerge/>
          </w:tcPr>
          <w:p w:rsidR="00FF02DC" w:rsidRPr="00912B5C" w:rsidRDefault="00FF02DC" w:rsidP="006E12E4">
            <w:pPr>
              <w:ind w:right="-471"/>
              <w:jc w:val="both"/>
              <w:rPr>
                <w:rFonts w:ascii="Book Antiqua" w:hAnsi="Book Antiqua" w:cs="Gautami"/>
                <w:b/>
                <w:color w:val="000000"/>
                <w:sz w:val="18"/>
              </w:rPr>
            </w:pPr>
          </w:p>
        </w:tc>
        <w:tc>
          <w:tcPr>
            <w:tcW w:w="992" w:type="dxa"/>
            <w:vMerge/>
          </w:tcPr>
          <w:p w:rsidR="00FF02DC" w:rsidRPr="00912B5C" w:rsidRDefault="00FF02DC" w:rsidP="006E12E4">
            <w:pPr>
              <w:ind w:right="-108"/>
              <w:jc w:val="both"/>
              <w:rPr>
                <w:rFonts w:ascii="Book Antiqua" w:hAnsi="Book Antiqua" w:cs="Gautami"/>
                <w:b/>
                <w:color w:val="000000"/>
                <w:sz w:val="18"/>
              </w:rPr>
            </w:pPr>
          </w:p>
        </w:tc>
        <w:tc>
          <w:tcPr>
            <w:tcW w:w="1843" w:type="dxa"/>
            <w:vMerge/>
          </w:tcPr>
          <w:p w:rsidR="00FF02DC" w:rsidRPr="00912B5C" w:rsidRDefault="00FF02DC" w:rsidP="006E12E4">
            <w:pPr>
              <w:tabs>
                <w:tab w:val="left" w:pos="1168"/>
              </w:tabs>
              <w:ind w:right="-70"/>
              <w:jc w:val="both"/>
              <w:rPr>
                <w:rFonts w:ascii="Book Antiqua" w:hAnsi="Book Antiqua" w:cs="Gautami"/>
                <w:b/>
                <w:color w:val="000000"/>
                <w:sz w:val="18"/>
              </w:rPr>
            </w:pPr>
          </w:p>
        </w:tc>
        <w:tc>
          <w:tcPr>
            <w:tcW w:w="709" w:type="dxa"/>
            <w:vMerge/>
          </w:tcPr>
          <w:p w:rsidR="00FF02DC" w:rsidRPr="00912B5C" w:rsidRDefault="00FF02DC" w:rsidP="006E12E4">
            <w:pPr>
              <w:jc w:val="both"/>
              <w:rPr>
                <w:rFonts w:ascii="Book Antiqua" w:hAnsi="Book Antiqua" w:cs="Gautami"/>
                <w:b/>
                <w:color w:val="000000"/>
                <w:sz w:val="18"/>
              </w:rPr>
            </w:pPr>
          </w:p>
        </w:tc>
        <w:tc>
          <w:tcPr>
            <w:tcW w:w="425" w:type="dxa"/>
            <w:vAlign w:val="center"/>
          </w:tcPr>
          <w:p w:rsidR="00FF02DC" w:rsidRPr="00912B5C" w:rsidRDefault="00FF02DC" w:rsidP="006E12E4">
            <w:pPr>
              <w:ind w:left="-108" w:right="-108"/>
              <w:jc w:val="center"/>
              <w:rPr>
                <w:rFonts w:ascii="Book Antiqua" w:hAnsi="Book Antiqua" w:cs="Gautami"/>
                <w:b/>
                <w:color w:val="000000"/>
                <w:sz w:val="18"/>
              </w:rPr>
            </w:pPr>
            <w:r>
              <w:rPr>
                <w:rFonts w:ascii="Book Antiqua" w:hAnsi="Book Antiqua" w:cs="Gautami"/>
                <w:b/>
                <w:color w:val="000000"/>
                <w:sz w:val="18"/>
              </w:rPr>
              <w:t>SC</w:t>
            </w:r>
          </w:p>
        </w:tc>
        <w:tc>
          <w:tcPr>
            <w:tcW w:w="425" w:type="dxa"/>
            <w:vAlign w:val="center"/>
          </w:tcPr>
          <w:p w:rsidR="00FF02DC" w:rsidRPr="00912B5C" w:rsidRDefault="00FF02DC" w:rsidP="006E12E4">
            <w:pPr>
              <w:ind w:left="-108" w:right="-108"/>
              <w:jc w:val="center"/>
              <w:rPr>
                <w:rFonts w:ascii="Book Antiqua" w:hAnsi="Book Antiqua" w:cs="Gautami"/>
                <w:b/>
                <w:color w:val="000000"/>
                <w:sz w:val="18"/>
              </w:rPr>
            </w:pPr>
            <w:r>
              <w:rPr>
                <w:rFonts w:ascii="Book Antiqua" w:hAnsi="Book Antiqua" w:cs="Gautami"/>
                <w:b/>
                <w:color w:val="000000"/>
                <w:sz w:val="18"/>
              </w:rPr>
              <w:t>ST</w:t>
            </w:r>
          </w:p>
        </w:tc>
        <w:tc>
          <w:tcPr>
            <w:tcW w:w="567" w:type="dxa"/>
            <w:vAlign w:val="center"/>
          </w:tcPr>
          <w:p w:rsidR="00FF02DC" w:rsidRPr="00912B5C" w:rsidRDefault="00FF02DC" w:rsidP="006E12E4">
            <w:pPr>
              <w:ind w:right="-108"/>
              <w:jc w:val="center"/>
              <w:rPr>
                <w:rFonts w:ascii="Book Antiqua" w:hAnsi="Book Antiqua" w:cs="Gautami"/>
                <w:b/>
                <w:color w:val="000000"/>
                <w:sz w:val="18"/>
              </w:rPr>
            </w:pPr>
            <w:r>
              <w:rPr>
                <w:rFonts w:ascii="Book Antiqua" w:hAnsi="Book Antiqua" w:cs="Gautami"/>
                <w:b/>
                <w:color w:val="000000"/>
                <w:sz w:val="18"/>
              </w:rPr>
              <w:t>OBC</w:t>
            </w:r>
          </w:p>
        </w:tc>
        <w:tc>
          <w:tcPr>
            <w:tcW w:w="567" w:type="dxa"/>
            <w:vMerge/>
            <w:vAlign w:val="center"/>
          </w:tcPr>
          <w:p w:rsidR="00FF02DC" w:rsidRPr="00912B5C" w:rsidRDefault="00FF02DC" w:rsidP="006E12E4">
            <w:pPr>
              <w:ind w:right="-108"/>
              <w:jc w:val="center"/>
              <w:rPr>
                <w:rFonts w:ascii="Book Antiqua" w:hAnsi="Book Antiqua" w:cs="Gautami"/>
                <w:b/>
                <w:color w:val="000000"/>
                <w:sz w:val="18"/>
              </w:rPr>
            </w:pPr>
          </w:p>
        </w:tc>
      </w:tr>
      <w:tr w:rsidR="00FF02DC" w:rsidTr="006E12E4">
        <w:trPr>
          <w:trHeight w:val="445"/>
        </w:trPr>
        <w:tc>
          <w:tcPr>
            <w:tcW w:w="708" w:type="dxa"/>
            <w:vAlign w:val="center"/>
          </w:tcPr>
          <w:p w:rsidR="00FF02DC" w:rsidRPr="00912B5C" w:rsidRDefault="00FF02DC" w:rsidP="006E12E4">
            <w:pPr>
              <w:tabs>
                <w:tab w:val="left" w:pos="675"/>
              </w:tabs>
              <w:ind w:right="-73"/>
              <w:jc w:val="center"/>
              <w:rPr>
                <w:rFonts w:ascii="Book Antiqua" w:hAnsi="Book Antiqua" w:cs="Gautami"/>
                <w:b/>
                <w:color w:val="000000"/>
                <w:sz w:val="18"/>
              </w:rPr>
            </w:pPr>
            <w:r>
              <w:rPr>
                <w:rFonts w:ascii="Book Antiqua" w:hAnsi="Book Antiqua" w:cs="Gautami"/>
                <w:b/>
                <w:color w:val="000000"/>
                <w:sz w:val="18"/>
              </w:rPr>
              <w:t>01</w:t>
            </w:r>
          </w:p>
        </w:tc>
        <w:tc>
          <w:tcPr>
            <w:tcW w:w="1985" w:type="dxa"/>
            <w:vAlign w:val="center"/>
          </w:tcPr>
          <w:p w:rsidR="00FF02DC" w:rsidRPr="00912B5C" w:rsidRDefault="00FF02DC" w:rsidP="006E12E4">
            <w:pPr>
              <w:ind w:right="-471"/>
              <w:rPr>
                <w:rFonts w:ascii="Book Antiqua" w:hAnsi="Book Antiqua" w:cs="Gautami"/>
                <w:b/>
                <w:color w:val="000000"/>
                <w:sz w:val="18"/>
              </w:rPr>
            </w:pPr>
            <w:r>
              <w:rPr>
                <w:rFonts w:ascii="Book Antiqua" w:hAnsi="Book Antiqua" w:cs="Gautami"/>
                <w:b/>
                <w:color w:val="000000"/>
                <w:sz w:val="18"/>
              </w:rPr>
              <w:t xml:space="preserve">Housekeeper </w:t>
            </w:r>
          </w:p>
        </w:tc>
        <w:tc>
          <w:tcPr>
            <w:tcW w:w="992" w:type="dxa"/>
            <w:vAlign w:val="center"/>
          </w:tcPr>
          <w:p w:rsidR="00FF02DC" w:rsidRPr="00912B5C" w:rsidRDefault="00FF02DC" w:rsidP="006E12E4">
            <w:pPr>
              <w:ind w:right="-108"/>
              <w:rPr>
                <w:rFonts w:ascii="Book Antiqua" w:hAnsi="Book Antiqua" w:cs="Gautami"/>
                <w:b/>
                <w:color w:val="000000"/>
                <w:sz w:val="18"/>
              </w:rPr>
            </w:pPr>
            <w:r>
              <w:rPr>
                <w:rFonts w:ascii="Book Antiqua" w:hAnsi="Book Antiqua" w:cs="Gautami"/>
                <w:b/>
                <w:color w:val="000000"/>
                <w:sz w:val="18"/>
              </w:rPr>
              <w:t>18 months</w:t>
            </w:r>
          </w:p>
        </w:tc>
        <w:tc>
          <w:tcPr>
            <w:tcW w:w="1843" w:type="dxa"/>
            <w:vAlign w:val="center"/>
          </w:tcPr>
          <w:p w:rsidR="00FF02DC" w:rsidRPr="00912B5C" w:rsidRDefault="00FF02DC" w:rsidP="006E12E4">
            <w:pPr>
              <w:tabs>
                <w:tab w:val="left" w:pos="1168"/>
              </w:tabs>
              <w:ind w:right="-70"/>
              <w:jc w:val="center"/>
              <w:rPr>
                <w:rFonts w:ascii="Book Antiqua" w:hAnsi="Book Antiqua" w:cs="Gautami"/>
                <w:b/>
                <w:color w:val="000000"/>
                <w:sz w:val="18"/>
              </w:rPr>
            </w:pPr>
            <w:r>
              <w:rPr>
                <w:rFonts w:ascii="Book Antiqua" w:hAnsi="Book Antiqua" w:cs="Gautami"/>
                <w:b/>
                <w:color w:val="000000"/>
                <w:sz w:val="18"/>
              </w:rPr>
              <w:t>Passed Matriculation or its equivalent or 10</w:t>
            </w:r>
            <w:r w:rsidRPr="004209F7">
              <w:rPr>
                <w:rFonts w:ascii="Book Antiqua" w:hAnsi="Book Antiqua" w:cs="Gautami"/>
                <w:b/>
                <w:color w:val="000000"/>
                <w:sz w:val="18"/>
                <w:vertAlign w:val="superscript"/>
              </w:rPr>
              <w:t>th</w:t>
            </w:r>
            <w:r>
              <w:rPr>
                <w:rFonts w:ascii="Book Antiqua" w:hAnsi="Book Antiqua" w:cs="Gautami"/>
                <w:b/>
                <w:color w:val="000000"/>
                <w:sz w:val="18"/>
              </w:rPr>
              <w:t xml:space="preserve"> class pass under 10+2 system of education</w:t>
            </w:r>
          </w:p>
        </w:tc>
        <w:tc>
          <w:tcPr>
            <w:tcW w:w="709" w:type="dxa"/>
            <w:vAlign w:val="center"/>
          </w:tcPr>
          <w:p w:rsidR="00FF02DC" w:rsidRPr="00C17F39" w:rsidRDefault="00FF02DC" w:rsidP="006E12E4">
            <w:pPr>
              <w:jc w:val="center"/>
              <w:rPr>
                <w:rFonts w:ascii="Book Antiqua" w:hAnsi="Book Antiqua" w:cs="Gautami"/>
                <w:b/>
                <w:color w:val="000000"/>
                <w:sz w:val="20"/>
              </w:rPr>
            </w:pPr>
            <w:r w:rsidRPr="00C17F39">
              <w:rPr>
                <w:rFonts w:ascii="Book Antiqua" w:hAnsi="Book Antiqua" w:cs="Gautami"/>
                <w:b/>
                <w:color w:val="000000"/>
                <w:sz w:val="20"/>
              </w:rPr>
              <w:t>02</w:t>
            </w:r>
          </w:p>
        </w:tc>
        <w:tc>
          <w:tcPr>
            <w:tcW w:w="425" w:type="dxa"/>
            <w:vAlign w:val="center"/>
          </w:tcPr>
          <w:p w:rsidR="00FF02DC" w:rsidRPr="00C17F39" w:rsidRDefault="00FF02DC" w:rsidP="006E12E4">
            <w:pPr>
              <w:ind w:right="6"/>
              <w:jc w:val="center"/>
              <w:rPr>
                <w:rFonts w:ascii="Book Antiqua" w:hAnsi="Book Antiqua" w:cs="Gautami"/>
                <w:b/>
                <w:color w:val="000000"/>
                <w:sz w:val="20"/>
              </w:rPr>
            </w:pPr>
            <w:r w:rsidRPr="00C17F39">
              <w:rPr>
                <w:rFonts w:ascii="Book Antiqua" w:hAnsi="Book Antiqua" w:cs="Gautami"/>
                <w:b/>
                <w:color w:val="000000"/>
                <w:sz w:val="20"/>
              </w:rPr>
              <w:t>0</w:t>
            </w:r>
          </w:p>
        </w:tc>
        <w:tc>
          <w:tcPr>
            <w:tcW w:w="425" w:type="dxa"/>
            <w:vAlign w:val="center"/>
          </w:tcPr>
          <w:p w:rsidR="00FF02DC" w:rsidRPr="00C17F39" w:rsidRDefault="00FF02DC" w:rsidP="006E12E4">
            <w:pPr>
              <w:ind w:right="6"/>
              <w:jc w:val="center"/>
              <w:rPr>
                <w:rFonts w:ascii="Book Antiqua" w:hAnsi="Book Antiqua" w:cs="Gautami"/>
                <w:b/>
                <w:color w:val="000000"/>
                <w:sz w:val="20"/>
              </w:rPr>
            </w:pPr>
            <w:r w:rsidRPr="00C17F39">
              <w:rPr>
                <w:rFonts w:ascii="Book Antiqua" w:hAnsi="Book Antiqua" w:cs="Gautami"/>
                <w:b/>
                <w:color w:val="000000"/>
                <w:sz w:val="20"/>
              </w:rPr>
              <w:t>0</w:t>
            </w:r>
          </w:p>
        </w:tc>
        <w:tc>
          <w:tcPr>
            <w:tcW w:w="567" w:type="dxa"/>
            <w:vAlign w:val="center"/>
          </w:tcPr>
          <w:p w:rsidR="00FF02DC" w:rsidRPr="00C17F39" w:rsidRDefault="00FF02DC" w:rsidP="006E12E4">
            <w:pPr>
              <w:ind w:right="6"/>
              <w:jc w:val="center"/>
              <w:rPr>
                <w:rFonts w:ascii="Book Antiqua" w:hAnsi="Book Antiqua" w:cs="Gautami"/>
                <w:b/>
                <w:color w:val="000000"/>
                <w:sz w:val="20"/>
              </w:rPr>
            </w:pPr>
            <w:r w:rsidRPr="00C17F39">
              <w:rPr>
                <w:rFonts w:ascii="Book Antiqua" w:hAnsi="Book Antiqua" w:cs="Gautami"/>
                <w:b/>
                <w:color w:val="000000"/>
                <w:sz w:val="20"/>
              </w:rPr>
              <w:t>0</w:t>
            </w:r>
          </w:p>
        </w:tc>
        <w:tc>
          <w:tcPr>
            <w:tcW w:w="567" w:type="dxa"/>
            <w:vAlign w:val="center"/>
          </w:tcPr>
          <w:p w:rsidR="00FF02DC" w:rsidRPr="00C17F39" w:rsidRDefault="00FF02DC" w:rsidP="006E12E4">
            <w:pPr>
              <w:ind w:right="-108"/>
              <w:jc w:val="center"/>
              <w:rPr>
                <w:rFonts w:ascii="Book Antiqua" w:hAnsi="Book Antiqua" w:cs="Gautami"/>
                <w:b/>
                <w:color w:val="000000"/>
                <w:sz w:val="20"/>
              </w:rPr>
            </w:pPr>
            <w:r w:rsidRPr="00C17F39">
              <w:rPr>
                <w:rFonts w:ascii="Book Antiqua" w:hAnsi="Book Antiqua" w:cs="Gautami"/>
                <w:b/>
                <w:color w:val="000000"/>
                <w:sz w:val="20"/>
              </w:rPr>
              <w:t>02</w:t>
            </w:r>
          </w:p>
        </w:tc>
      </w:tr>
      <w:tr w:rsidR="00FF02DC" w:rsidTr="006E12E4">
        <w:trPr>
          <w:trHeight w:val="445"/>
        </w:trPr>
        <w:tc>
          <w:tcPr>
            <w:tcW w:w="708" w:type="dxa"/>
            <w:vAlign w:val="center"/>
          </w:tcPr>
          <w:p w:rsidR="00FF02DC" w:rsidRDefault="00FF02DC" w:rsidP="006E12E4">
            <w:pPr>
              <w:tabs>
                <w:tab w:val="left" w:pos="675"/>
              </w:tabs>
              <w:ind w:right="-73"/>
              <w:jc w:val="center"/>
              <w:rPr>
                <w:rFonts w:ascii="Book Antiqua" w:hAnsi="Book Antiqua" w:cs="Gautami"/>
                <w:b/>
                <w:color w:val="000000"/>
                <w:sz w:val="18"/>
              </w:rPr>
            </w:pPr>
            <w:r>
              <w:rPr>
                <w:rFonts w:ascii="Book Antiqua" w:hAnsi="Book Antiqua" w:cs="Gautami"/>
                <w:b/>
                <w:color w:val="000000"/>
                <w:sz w:val="18"/>
              </w:rPr>
              <w:t>02</w:t>
            </w:r>
          </w:p>
        </w:tc>
        <w:tc>
          <w:tcPr>
            <w:tcW w:w="1985" w:type="dxa"/>
            <w:vAlign w:val="center"/>
          </w:tcPr>
          <w:p w:rsidR="00FF02DC" w:rsidRDefault="00FF02DC" w:rsidP="006E12E4">
            <w:pPr>
              <w:ind w:right="-471"/>
              <w:rPr>
                <w:rFonts w:ascii="Book Antiqua" w:hAnsi="Book Antiqua" w:cs="Gautami"/>
                <w:b/>
                <w:color w:val="000000"/>
                <w:sz w:val="18"/>
              </w:rPr>
            </w:pPr>
            <w:proofErr w:type="spellStart"/>
            <w:r>
              <w:rPr>
                <w:rFonts w:ascii="Book Antiqua" w:hAnsi="Book Antiqua" w:cs="Gautami"/>
                <w:b/>
                <w:color w:val="000000"/>
                <w:sz w:val="18"/>
              </w:rPr>
              <w:t>Baker</w:t>
            </w:r>
            <w:proofErr w:type="spellEnd"/>
            <w:r>
              <w:rPr>
                <w:rFonts w:ascii="Book Antiqua" w:hAnsi="Book Antiqua" w:cs="Gautami"/>
                <w:b/>
                <w:color w:val="000000"/>
                <w:sz w:val="18"/>
              </w:rPr>
              <w:t xml:space="preserve"> &amp; Confectionery</w:t>
            </w:r>
          </w:p>
        </w:tc>
        <w:tc>
          <w:tcPr>
            <w:tcW w:w="992" w:type="dxa"/>
            <w:vAlign w:val="center"/>
          </w:tcPr>
          <w:p w:rsidR="00FF02DC" w:rsidRDefault="00FF02DC" w:rsidP="006E12E4">
            <w:pPr>
              <w:ind w:right="-108"/>
              <w:rPr>
                <w:rFonts w:ascii="Book Antiqua" w:hAnsi="Book Antiqua" w:cs="Gautami"/>
                <w:b/>
                <w:color w:val="000000"/>
                <w:sz w:val="18"/>
              </w:rPr>
            </w:pPr>
            <w:r>
              <w:rPr>
                <w:rFonts w:ascii="Book Antiqua" w:hAnsi="Book Antiqua" w:cs="Gautami"/>
                <w:b/>
                <w:color w:val="000000"/>
                <w:sz w:val="18"/>
              </w:rPr>
              <w:t xml:space="preserve">02 years </w:t>
            </w:r>
          </w:p>
        </w:tc>
        <w:tc>
          <w:tcPr>
            <w:tcW w:w="1843" w:type="dxa"/>
            <w:vAlign w:val="center"/>
          </w:tcPr>
          <w:p w:rsidR="00FF02DC" w:rsidRDefault="00FF02DC" w:rsidP="006E12E4">
            <w:pPr>
              <w:tabs>
                <w:tab w:val="left" w:pos="1168"/>
              </w:tabs>
              <w:ind w:right="-70"/>
              <w:jc w:val="center"/>
              <w:rPr>
                <w:rFonts w:ascii="Book Antiqua" w:hAnsi="Book Antiqua" w:cs="Gautami"/>
                <w:b/>
                <w:color w:val="000000"/>
                <w:sz w:val="18"/>
              </w:rPr>
            </w:pPr>
            <w:r>
              <w:rPr>
                <w:rFonts w:ascii="Book Antiqua" w:hAnsi="Book Antiqua" w:cs="Gautami"/>
                <w:b/>
                <w:color w:val="000000"/>
                <w:sz w:val="18"/>
              </w:rPr>
              <w:t>-do-</w:t>
            </w:r>
          </w:p>
        </w:tc>
        <w:tc>
          <w:tcPr>
            <w:tcW w:w="709" w:type="dxa"/>
            <w:vAlign w:val="center"/>
          </w:tcPr>
          <w:p w:rsidR="00FF02DC" w:rsidRPr="00C17F39" w:rsidRDefault="00FF02DC" w:rsidP="006E12E4">
            <w:pPr>
              <w:jc w:val="center"/>
              <w:rPr>
                <w:rFonts w:ascii="Book Antiqua" w:hAnsi="Book Antiqua" w:cs="Gautami"/>
                <w:b/>
                <w:color w:val="000000"/>
                <w:sz w:val="20"/>
              </w:rPr>
            </w:pPr>
            <w:r w:rsidRPr="00C17F39">
              <w:rPr>
                <w:rFonts w:ascii="Book Antiqua" w:hAnsi="Book Antiqua" w:cs="Gautami"/>
                <w:b/>
                <w:color w:val="000000"/>
                <w:sz w:val="20"/>
              </w:rPr>
              <w:t>0</w:t>
            </w:r>
          </w:p>
        </w:tc>
        <w:tc>
          <w:tcPr>
            <w:tcW w:w="425" w:type="dxa"/>
            <w:vAlign w:val="center"/>
          </w:tcPr>
          <w:p w:rsidR="00FF02DC" w:rsidRPr="00C17F39" w:rsidRDefault="00FF02DC" w:rsidP="006E12E4">
            <w:pPr>
              <w:ind w:right="6"/>
              <w:jc w:val="center"/>
              <w:rPr>
                <w:rFonts w:ascii="Book Antiqua" w:hAnsi="Book Antiqua" w:cs="Gautami"/>
                <w:b/>
                <w:color w:val="000000"/>
                <w:sz w:val="20"/>
              </w:rPr>
            </w:pPr>
            <w:r w:rsidRPr="00C17F39">
              <w:rPr>
                <w:rFonts w:ascii="Book Antiqua" w:hAnsi="Book Antiqua" w:cs="Gautami"/>
                <w:b/>
                <w:color w:val="000000"/>
                <w:sz w:val="20"/>
              </w:rPr>
              <w:t>0</w:t>
            </w:r>
          </w:p>
        </w:tc>
        <w:tc>
          <w:tcPr>
            <w:tcW w:w="425" w:type="dxa"/>
            <w:vAlign w:val="center"/>
          </w:tcPr>
          <w:p w:rsidR="00FF02DC" w:rsidRPr="00C17F39" w:rsidRDefault="00FF02DC" w:rsidP="006E12E4">
            <w:pPr>
              <w:ind w:right="6"/>
              <w:jc w:val="center"/>
              <w:rPr>
                <w:rFonts w:ascii="Book Antiqua" w:hAnsi="Book Antiqua" w:cs="Gautami"/>
                <w:b/>
                <w:color w:val="000000"/>
                <w:sz w:val="20"/>
              </w:rPr>
            </w:pPr>
            <w:r w:rsidRPr="00C17F39">
              <w:rPr>
                <w:rFonts w:ascii="Book Antiqua" w:hAnsi="Book Antiqua" w:cs="Gautami"/>
                <w:b/>
                <w:color w:val="000000"/>
                <w:sz w:val="20"/>
              </w:rPr>
              <w:t>0</w:t>
            </w:r>
          </w:p>
        </w:tc>
        <w:tc>
          <w:tcPr>
            <w:tcW w:w="567" w:type="dxa"/>
            <w:vAlign w:val="center"/>
          </w:tcPr>
          <w:p w:rsidR="00FF02DC" w:rsidRPr="00C17F39" w:rsidRDefault="00FF02DC" w:rsidP="006E12E4">
            <w:pPr>
              <w:ind w:right="6"/>
              <w:jc w:val="center"/>
              <w:rPr>
                <w:rFonts w:ascii="Book Antiqua" w:hAnsi="Book Antiqua" w:cs="Gautami"/>
                <w:b/>
                <w:color w:val="000000"/>
                <w:sz w:val="20"/>
              </w:rPr>
            </w:pPr>
            <w:r w:rsidRPr="00C17F39">
              <w:rPr>
                <w:rFonts w:ascii="Book Antiqua" w:hAnsi="Book Antiqua" w:cs="Gautami"/>
                <w:b/>
                <w:color w:val="000000"/>
                <w:sz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FF02DC" w:rsidRPr="00C17F39" w:rsidRDefault="00FF02DC" w:rsidP="006E12E4">
            <w:pPr>
              <w:ind w:right="-108"/>
              <w:jc w:val="center"/>
              <w:rPr>
                <w:rFonts w:ascii="Book Antiqua" w:hAnsi="Book Antiqua" w:cs="Gautami"/>
                <w:b/>
                <w:color w:val="000000"/>
                <w:sz w:val="20"/>
              </w:rPr>
            </w:pPr>
            <w:r w:rsidRPr="00C17F39">
              <w:rPr>
                <w:rFonts w:ascii="Book Antiqua" w:hAnsi="Book Antiqua" w:cs="Gautami"/>
                <w:b/>
                <w:color w:val="000000"/>
                <w:sz w:val="20"/>
              </w:rPr>
              <w:t>01</w:t>
            </w:r>
          </w:p>
        </w:tc>
      </w:tr>
      <w:tr w:rsidR="00FF02DC" w:rsidTr="006E12E4">
        <w:trPr>
          <w:trHeight w:val="445"/>
        </w:trPr>
        <w:tc>
          <w:tcPr>
            <w:tcW w:w="708" w:type="dxa"/>
            <w:vAlign w:val="center"/>
          </w:tcPr>
          <w:p w:rsidR="00FF02DC" w:rsidRDefault="00FF02DC" w:rsidP="006E12E4">
            <w:pPr>
              <w:tabs>
                <w:tab w:val="left" w:pos="675"/>
              </w:tabs>
              <w:ind w:right="-73"/>
              <w:jc w:val="center"/>
              <w:rPr>
                <w:rFonts w:ascii="Book Antiqua" w:hAnsi="Book Antiqua" w:cs="Gautami"/>
                <w:b/>
                <w:color w:val="000000"/>
                <w:sz w:val="18"/>
              </w:rPr>
            </w:pPr>
            <w:r>
              <w:rPr>
                <w:rFonts w:ascii="Book Antiqua" w:hAnsi="Book Antiqua" w:cs="Gautami"/>
                <w:b/>
                <w:color w:val="000000"/>
                <w:sz w:val="18"/>
              </w:rPr>
              <w:t>03</w:t>
            </w:r>
          </w:p>
        </w:tc>
        <w:tc>
          <w:tcPr>
            <w:tcW w:w="1985" w:type="dxa"/>
            <w:vAlign w:val="center"/>
          </w:tcPr>
          <w:p w:rsidR="00FF02DC" w:rsidRDefault="00FF02DC" w:rsidP="006E12E4">
            <w:pPr>
              <w:ind w:right="-471"/>
              <w:rPr>
                <w:rFonts w:ascii="Book Antiqua" w:hAnsi="Book Antiqua" w:cs="Gautami"/>
                <w:b/>
                <w:color w:val="000000"/>
                <w:sz w:val="18"/>
              </w:rPr>
            </w:pPr>
            <w:r>
              <w:rPr>
                <w:rFonts w:ascii="Book Antiqua" w:hAnsi="Book Antiqua" w:cs="Gautami"/>
                <w:b/>
                <w:color w:val="000000"/>
                <w:sz w:val="18"/>
              </w:rPr>
              <w:t xml:space="preserve">Receptionist &amp; Front Office Assistant </w:t>
            </w:r>
          </w:p>
        </w:tc>
        <w:tc>
          <w:tcPr>
            <w:tcW w:w="992" w:type="dxa"/>
            <w:vAlign w:val="center"/>
          </w:tcPr>
          <w:p w:rsidR="00FF02DC" w:rsidRDefault="00FF02DC" w:rsidP="006E12E4">
            <w:pPr>
              <w:ind w:right="-108"/>
              <w:rPr>
                <w:rFonts w:ascii="Book Antiqua" w:hAnsi="Book Antiqua" w:cs="Gautami"/>
                <w:b/>
                <w:color w:val="000000"/>
                <w:sz w:val="18"/>
              </w:rPr>
            </w:pPr>
            <w:r>
              <w:rPr>
                <w:rFonts w:ascii="Book Antiqua" w:hAnsi="Book Antiqua" w:cs="Gautami"/>
                <w:b/>
                <w:color w:val="000000"/>
                <w:sz w:val="18"/>
              </w:rPr>
              <w:t xml:space="preserve">02 years </w:t>
            </w:r>
          </w:p>
        </w:tc>
        <w:tc>
          <w:tcPr>
            <w:tcW w:w="1843" w:type="dxa"/>
            <w:vAlign w:val="center"/>
          </w:tcPr>
          <w:p w:rsidR="00FF02DC" w:rsidRDefault="00FF02DC" w:rsidP="006E12E4">
            <w:pPr>
              <w:tabs>
                <w:tab w:val="left" w:pos="1168"/>
              </w:tabs>
              <w:ind w:right="-70"/>
              <w:jc w:val="center"/>
              <w:rPr>
                <w:rFonts w:ascii="Book Antiqua" w:hAnsi="Book Antiqua" w:cs="Gautami"/>
                <w:b/>
                <w:color w:val="000000"/>
                <w:sz w:val="18"/>
              </w:rPr>
            </w:pPr>
            <w:r>
              <w:rPr>
                <w:rFonts w:ascii="Book Antiqua" w:hAnsi="Book Antiqua" w:cs="Gautami"/>
                <w:b/>
                <w:color w:val="000000"/>
                <w:sz w:val="18"/>
              </w:rPr>
              <w:t>-do-</w:t>
            </w:r>
          </w:p>
        </w:tc>
        <w:tc>
          <w:tcPr>
            <w:tcW w:w="709" w:type="dxa"/>
            <w:vAlign w:val="center"/>
          </w:tcPr>
          <w:p w:rsidR="00FF02DC" w:rsidRPr="00C17F39" w:rsidRDefault="00FF02DC" w:rsidP="006E12E4">
            <w:pPr>
              <w:jc w:val="center"/>
              <w:rPr>
                <w:rFonts w:ascii="Book Antiqua" w:hAnsi="Book Antiqua" w:cs="Gautami"/>
                <w:b/>
                <w:color w:val="000000"/>
                <w:sz w:val="20"/>
              </w:rPr>
            </w:pPr>
            <w:r w:rsidRPr="00C17F39">
              <w:rPr>
                <w:rFonts w:ascii="Book Antiqua" w:hAnsi="Book Antiqua" w:cs="Gautami"/>
                <w:b/>
                <w:color w:val="000000"/>
                <w:sz w:val="20"/>
              </w:rPr>
              <w:t>01</w:t>
            </w:r>
          </w:p>
        </w:tc>
        <w:tc>
          <w:tcPr>
            <w:tcW w:w="425" w:type="dxa"/>
            <w:vAlign w:val="center"/>
          </w:tcPr>
          <w:p w:rsidR="00FF02DC" w:rsidRPr="00C17F39" w:rsidRDefault="00FF02DC" w:rsidP="006E12E4">
            <w:pPr>
              <w:ind w:right="6"/>
              <w:jc w:val="center"/>
              <w:rPr>
                <w:rFonts w:ascii="Book Antiqua" w:hAnsi="Book Antiqua" w:cs="Gautami"/>
                <w:b/>
                <w:color w:val="000000"/>
                <w:sz w:val="20"/>
              </w:rPr>
            </w:pPr>
            <w:r w:rsidRPr="00C17F39">
              <w:rPr>
                <w:rFonts w:ascii="Book Antiqua" w:hAnsi="Book Antiqua" w:cs="Gautami"/>
                <w:b/>
                <w:color w:val="000000"/>
                <w:sz w:val="20"/>
              </w:rPr>
              <w:t>01</w:t>
            </w:r>
          </w:p>
        </w:tc>
        <w:tc>
          <w:tcPr>
            <w:tcW w:w="425" w:type="dxa"/>
            <w:vAlign w:val="center"/>
          </w:tcPr>
          <w:p w:rsidR="00FF02DC" w:rsidRPr="00C17F39" w:rsidRDefault="00FF02DC" w:rsidP="006E12E4">
            <w:pPr>
              <w:ind w:right="6"/>
              <w:jc w:val="center"/>
              <w:rPr>
                <w:rFonts w:ascii="Book Antiqua" w:hAnsi="Book Antiqua" w:cs="Gautami"/>
                <w:b/>
                <w:color w:val="000000"/>
                <w:sz w:val="20"/>
              </w:rPr>
            </w:pPr>
            <w:r w:rsidRPr="00C17F39">
              <w:rPr>
                <w:rFonts w:ascii="Book Antiqua" w:hAnsi="Book Antiqua" w:cs="Gautami"/>
                <w:b/>
                <w:color w:val="000000"/>
                <w:sz w:val="20"/>
              </w:rPr>
              <w:t>0</w:t>
            </w:r>
          </w:p>
        </w:tc>
        <w:tc>
          <w:tcPr>
            <w:tcW w:w="567" w:type="dxa"/>
            <w:vAlign w:val="center"/>
          </w:tcPr>
          <w:p w:rsidR="00FF02DC" w:rsidRPr="00C17F39" w:rsidRDefault="00FF02DC" w:rsidP="006E12E4">
            <w:pPr>
              <w:ind w:right="6"/>
              <w:jc w:val="center"/>
              <w:rPr>
                <w:rFonts w:ascii="Book Antiqua" w:hAnsi="Book Antiqua" w:cs="Gautami"/>
                <w:b/>
                <w:color w:val="000000"/>
                <w:sz w:val="20"/>
              </w:rPr>
            </w:pPr>
            <w:r w:rsidRPr="00C17F39">
              <w:rPr>
                <w:rFonts w:ascii="Book Antiqua" w:hAnsi="Book Antiqua" w:cs="Gautami"/>
                <w:b/>
                <w:color w:val="000000"/>
                <w:sz w:val="20"/>
              </w:rPr>
              <w:t>0</w:t>
            </w:r>
          </w:p>
        </w:tc>
        <w:tc>
          <w:tcPr>
            <w:tcW w:w="567" w:type="dxa"/>
            <w:vAlign w:val="center"/>
          </w:tcPr>
          <w:p w:rsidR="00FF02DC" w:rsidRPr="00C17F39" w:rsidRDefault="00FF02DC" w:rsidP="006E12E4">
            <w:pPr>
              <w:ind w:right="-108"/>
              <w:jc w:val="center"/>
              <w:rPr>
                <w:rFonts w:ascii="Book Antiqua" w:hAnsi="Book Antiqua" w:cs="Gautami"/>
                <w:b/>
                <w:color w:val="000000"/>
                <w:sz w:val="20"/>
              </w:rPr>
            </w:pPr>
            <w:r w:rsidRPr="00C17F39">
              <w:rPr>
                <w:rFonts w:ascii="Book Antiqua" w:hAnsi="Book Antiqua" w:cs="Gautami"/>
                <w:b/>
                <w:color w:val="000000"/>
                <w:sz w:val="20"/>
              </w:rPr>
              <w:t>02</w:t>
            </w:r>
          </w:p>
        </w:tc>
      </w:tr>
      <w:tr w:rsidR="00FF02DC" w:rsidTr="006E12E4">
        <w:trPr>
          <w:trHeight w:val="445"/>
        </w:trPr>
        <w:tc>
          <w:tcPr>
            <w:tcW w:w="708" w:type="dxa"/>
            <w:vAlign w:val="center"/>
          </w:tcPr>
          <w:p w:rsidR="00FF02DC" w:rsidRDefault="00FF02DC" w:rsidP="006E12E4">
            <w:pPr>
              <w:tabs>
                <w:tab w:val="left" w:pos="675"/>
              </w:tabs>
              <w:ind w:right="-73"/>
              <w:jc w:val="center"/>
              <w:rPr>
                <w:rFonts w:ascii="Book Antiqua" w:hAnsi="Book Antiqua" w:cs="Gautami"/>
                <w:b/>
                <w:color w:val="000000"/>
                <w:sz w:val="18"/>
              </w:rPr>
            </w:pPr>
            <w:r>
              <w:rPr>
                <w:rFonts w:ascii="Book Antiqua" w:hAnsi="Book Antiqua" w:cs="Gautami"/>
                <w:b/>
                <w:color w:val="000000"/>
                <w:sz w:val="18"/>
              </w:rPr>
              <w:t>04</w:t>
            </w:r>
          </w:p>
        </w:tc>
        <w:tc>
          <w:tcPr>
            <w:tcW w:w="1985" w:type="dxa"/>
            <w:vAlign w:val="center"/>
          </w:tcPr>
          <w:p w:rsidR="00FF02DC" w:rsidRDefault="00FF02DC" w:rsidP="006E12E4">
            <w:pPr>
              <w:ind w:right="-471"/>
              <w:rPr>
                <w:rFonts w:ascii="Book Antiqua" w:hAnsi="Book Antiqua" w:cs="Gautami"/>
                <w:b/>
                <w:color w:val="000000"/>
                <w:sz w:val="18"/>
              </w:rPr>
            </w:pPr>
            <w:r>
              <w:rPr>
                <w:rFonts w:ascii="Book Antiqua" w:hAnsi="Book Antiqua" w:cs="Gautami"/>
                <w:b/>
                <w:color w:val="000000"/>
                <w:sz w:val="18"/>
              </w:rPr>
              <w:t xml:space="preserve">Stewards </w:t>
            </w:r>
          </w:p>
        </w:tc>
        <w:tc>
          <w:tcPr>
            <w:tcW w:w="992" w:type="dxa"/>
            <w:vAlign w:val="center"/>
          </w:tcPr>
          <w:p w:rsidR="00FF02DC" w:rsidRDefault="00FF02DC" w:rsidP="006E12E4">
            <w:pPr>
              <w:ind w:right="-108"/>
              <w:rPr>
                <w:rFonts w:ascii="Book Antiqua" w:hAnsi="Book Antiqua" w:cs="Gautami"/>
                <w:b/>
                <w:color w:val="000000"/>
                <w:sz w:val="18"/>
              </w:rPr>
            </w:pPr>
            <w:r>
              <w:rPr>
                <w:rFonts w:ascii="Book Antiqua" w:hAnsi="Book Antiqua" w:cs="Gautami"/>
                <w:b/>
                <w:color w:val="000000"/>
                <w:sz w:val="18"/>
              </w:rPr>
              <w:t xml:space="preserve">02 years  </w:t>
            </w:r>
          </w:p>
        </w:tc>
        <w:tc>
          <w:tcPr>
            <w:tcW w:w="1843" w:type="dxa"/>
            <w:vAlign w:val="center"/>
          </w:tcPr>
          <w:p w:rsidR="00FF02DC" w:rsidRDefault="00FF02DC" w:rsidP="006E12E4">
            <w:pPr>
              <w:tabs>
                <w:tab w:val="left" w:pos="1168"/>
              </w:tabs>
              <w:ind w:right="-70"/>
              <w:jc w:val="center"/>
              <w:rPr>
                <w:rFonts w:ascii="Book Antiqua" w:hAnsi="Book Antiqua" w:cs="Gautami"/>
                <w:b/>
                <w:color w:val="000000"/>
                <w:sz w:val="18"/>
              </w:rPr>
            </w:pPr>
            <w:r>
              <w:rPr>
                <w:rFonts w:ascii="Book Antiqua" w:hAnsi="Book Antiqua" w:cs="Gautami"/>
                <w:b/>
                <w:color w:val="000000"/>
                <w:sz w:val="18"/>
              </w:rPr>
              <w:t>-do-</w:t>
            </w:r>
          </w:p>
        </w:tc>
        <w:tc>
          <w:tcPr>
            <w:tcW w:w="709" w:type="dxa"/>
            <w:vAlign w:val="center"/>
          </w:tcPr>
          <w:p w:rsidR="00FF02DC" w:rsidRPr="00C17F39" w:rsidRDefault="00FF02DC" w:rsidP="006E12E4">
            <w:pPr>
              <w:jc w:val="center"/>
              <w:rPr>
                <w:rFonts w:ascii="Book Antiqua" w:hAnsi="Book Antiqua" w:cs="Gautami"/>
                <w:b/>
                <w:color w:val="000000"/>
                <w:sz w:val="20"/>
              </w:rPr>
            </w:pPr>
            <w:r w:rsidRPr="00C17F39">
              <w:rPr>
                <w:rFonts w:ascii="Book Antiqua" w:hAnsi="Book Antiqua" w:cs="Gautami"/>
                <w:b/>
                <w:color w:val="000000"/>
                <w:sz w:val="20"/>
              </w:rPr>
              <w:t>03</w:t>
            </w:r>
          </w:p>
        </w:tc>
        <w:tc>
          <w:tcPr>
            <w:tcW w:w="425" w:type="dxa"/>
            <w:vAlign w:val="center"/>
          </w:tcPr>
          <w:p w:rsidR="00FF02DC" w:rsidRPr="00C17F39" w:rsidRDefault="00FF02DC" w:rsidP="006E12E4">
            <w:pPr>
              <w:ind w:right="6"/>
              <w:jc w:val="center"/>
              <w:rPr>
                <w:rFonts w:ascii="Book Antiqua" w:hAnsi="Book Antiqua" w:cs="Gautami"/>
                <w:b/>
                <w:color w:val="000000"/>
                <w:sz w:val="20"/>
              </w:rPr>
            </w:pPr>
            <w:r w:rsidRPr="00C17F39">
              <w:rPr>
                <w:rFonts w:ascii="Book Antiqua" w:hAnsi="Book Antiqua" w:cs="Gautami"/>
                <w:b/>
                <w:color w:val="000000"/>
                <w:sz w:val="20"/>
              </w:rPr>
              <w:t>0</w:t>
            </w:r>
          </w:p>
        </w:tc>
        <w:tc>
          <w:tcPr>
            <w:tcW w:w="425" w:type="dxa"/>
            <w:vAlign w:val="center"/>
          </w:tcPr>
          <w:p w:rsidR="00FF02DC" w:rsidRPr="00C17F39" w:rsidRDefault="00FF02DC" w:rsidP="006E12E4">
            <w:pPr>
              <w:ind w:right="6"/>
              <w:jc w:val="center"/>
              <w:rPr>
                <w:rFonts w:ascii="Book Antiqua" w:hAnsi="Book Antiqua" w:cs="Gautami"/>
                <w:b/>
                <w:color w:val="000000"/>
                <w:sz w:val="20"/>
              </w:rPr>
            </w:pPr>
            <w:r w:rsidRPr="00C17F39">
              <w:rPr>
                <w:rFonts w:ascii="Book Antiqua" w:hAnsi="Book Antiqua" w:cs="Gautami"/>
                <w:b/>
                <w:color w:val="000000"/>
                <w:sz w:val="20"/>
              </w:rPr>
              <w:t>0</w:t>
            </w:r>
          </w:p>
        </w:tc>
        <w:tc>
          <w:tcPr>
            <w:tcW w:w="567" w:type="dxa"/>
            <w:vAlign w:val="center"/>
          </w:tcPr>
          <w:p w:rsidR="00FF02DC" w:rsidRPr="00C17F39" w:rsidRDefault="00FF02DC" w:rsidP="006E12E4">
            <w:pPr>
              <w:ind w:right="6"/>
              <w:jc w:val="center"/>
              <w:rPr>
                <w:rFonts w:ascii="Book Antiqua" w:hAnsi="Book Antiqua" w:cs="Gautami"/>
                <w:b/>
                <w:color w:val="000000"/>
                <w:sz w:val="20"/>
              </w:rPr>
            </w:pPr>
            <w:r w:rsidRPr="00C17F39">
              <w:rPr>
                <w:rFonts w:ascii="Book Antiqua" w:hAnsi="Book Antiqua" w:cs="Gautami"/>
                <w:b/>
                <w:color w:val="000000"/>
                <w:sz w:val="20"/>
              </w:rPr>
              <w:t>02</w:t>
            </w:r>
          </w:p>
        </w:tc>
        <w:tc>
          <w:tcPr>
            <w:tcW w:w="567" w:type="dxa"/>
            <w:vAlign w:val="center"/>
          </w:tcPr>
          <w:p w:rsidR="00FF02DC" w:rsidRPr="00C17F39" w:rsidRDefault="00FF02DC" w:rsidP="006E12E4">
            <w:pPr>
              <w:ind w:right="-108"/>
              <w:jc w:val="center"/>
              <w:rPr>
                <w:rFonts w:ascii="Book Antiqua" w:hAnsi="Book Antiqua" w:cs="Gautami"/>
                <w:b/>
                <w:color w:val="000000"/>
                <w:sz w:val="20"/>
              </w:rPr>
            </w:pPr>
            <w:r w:rsidRPr="00C17F39">
              <w:rPr>
                <w:rFonts w:ascii="Book Antiqua" w:hAnsi="Book Antiqua" w:cs="Gautami"/>
                <w:b/>
                <w:color w:val="000000"/>
                <w:sz w:val="20"/>
              </w:rPr>
              <w:t>05</w:t>
            </w:r>
          </w:p>
        </w:tc>
      </w:tr>
      <w:tr w:rsidR="00FF02DC" w:rsidTr="006E12E4">
        <w:trPr>
          <w:trHeight w:val="445"/>
        </w:trPr>
        <w:tc>
          <w:tcPr>
            <w:tcW w:w="708" w:type="dxa"/>
            <w:vAlign w:val="center"/>
          </w:tcPr>
          <w:p w:rsidR="00FF02DC" w:rsidRDefault="00FF02DC" w:rsidP="006E12E4">
            <w:pPr>
              <w:tabs>
                <w:tab w:val="left" w:pos="675"/>
              </w:tabs>
              <w:ind w:right="-73"/>
              <w:jc w:val="center"/>
              <w:rPr>
                <w:rFonts w:ascii="Book Antiqua" w:hAnsi="Book Antiqua" w:cs="Gautami"/>
                <w:b/>
                <w:color w:val="000000"/>
                <w:sz w:val="18"/>
              </w:rPr>
            </w:pPr>
            <w:r>
              <w:rPr>
                <w:rFonts w:ascii="Book Antiqua" w:hAnsi="Book Antiqua" w:cs="Gautami"/>
                <w:b/>
                <w:color w:val="000000"/>
                <w:sz w:val="18"/>
              </w:rPr>
              <w:t>05</w:t>
            </w:r>
          </w:p>
        </w:tc>
        <w:tc>
          <w:tcPr>
            <w:tcW w:w="1985" w:type="dxa"/>
            <w:vAlign w:val="center"/>
          </w:tcPr>
          <w:p w:rsidR="00FF02DC" w:rsidRDefault="00FF02DC" w:rsidP="006E12E4">
            <w:pPr>
              <w:ind w:right="-471"/>
              <w:rPr>
                <w:rFonts w:ascii="Book Antiqua" w:hAnsi="Book Antiqua" w:cs="Gautami"/>
                <w:b/>
                <w:color w:val="000000"/>
                <w:sz w:val="18"/>
              </w:rPr>
            </w:pPr>
            <w:r>
              <w:rPr>
                <w:rFonts w:ascii="Book Antiqua" w:hAnsi="Book Antiqua" w:cs="Gautami"/>
                <w:b/>
                <w:color w:val="000000"/>
                <w:sz w:val="18"/>
              </w:rPr>
              <w:t>Food Production</w:t>
            </w:r>
          </w:p>
          <w:p w:rsidR="00FF02DC" w:rsidRDefault="00FF02DC" w:rsidP="006E12E4">
            <w:pPr>
              <w:ind w:right="-471"/>
              <w:rPr>
                <w:rFonts w:ascii="Book Antiqua" w:hAnsi="Book Antiqua" w:cs="Gautami"/>
                <w:b/>
                <w:color w:val="000000"/>
                <w:sz w:val="18"/>
              </w:rPr>
            </w:pPr>
            <w:r>
              <w:rPr>
                <w:rFonts w:ascii="Book Antiqua" w:hAnsi="Book Antiqua" w:cs="Gautami"/>
                <w:b/>
                <w:color w:val="000000"/>
                <w:sz w:val="18"/>
              </w:rPr>
              <w:t xml:space="preserve">(Apprentice) </w:t>
            </w:r>
          </w:p>
          <w:p w:rsidR="00FF02DC" w:rsidRDefault="00FF02DC" w:rsidP="006E12E4">
            <w:pPr>
              <w:ind w:right="-471"/>
              <w:rPr>
                <w:rFonts w:ascii="Book Antiqua" w:hAnsi="Book Antiqua" w:cs="Gautami"/>
                <w:b/>
                <w:color w:val="000000"/>
                <w:sz w:val="18"/>
              </w:rPr>
            </w:pPr>
            <w:r>
              <w:rPr>
                <w:rFonts w:ascii="Book Antiqua" w:hAnsi="Book Antiqua" w:cs="Gautami"/>
                <w:b/>
                <w:color w:val="000000"/>
                <w:sz w:val="18"/>
              </w:rPr>
              <w:t xml:space="preserve">Veg./Non-Veg. </w:t>
            </w:r>
          </w:p>
        </w:tc>
        <w:tc>
          <w:tcPr>
            <w:tcW w:w="992" w:type="dxa"/>
            <w:vAlign w:val="center"/>
          </w:tcPr>
          <w:p w:rsidR="00FF02DC" w:rsidRDefault="00FF02DC" w:rsidP="006E12E4">
            <w:pPr>
              <w:ind w:right="-108"/>
              <w:rPr>
                <w:rFonts w:ascii="Book Antiqua" w:hAnsi="Book Antiqua" w:cs="Gautami"/>
                <w:b/>
                <w:color w:val="000000"/>
                <w:sz w:val="18"/>
              </w:rPr>
            </w:pPr>
            <w:r>
              <w:rPr>
                <w:rFonts w:ascii="Book Antiqua" w:hAnsi="Book Antiqua" w:cs="Gautami"/>
                <w:b/>
                <w:color w:val="000000"/>
                <w:sz w:val="18"/>
              </w:rPr>
              <w:t xml:space="preserve">03 years </w:t>
            </w:r>
          </w:p>
        </w:tc>
        <w:tc>
          <w:tcPr>
            <w:tcW w:w="1843" w:type="dxa"/>
            <w:vAlign w:val="center"/>
          </w:tcPr>
          <w:p w:rsidR="00FF02DC" w:rsidRDefault="00FF02DC" w:rsidP="006E12E4">
            <w:pPr>
              <w:tabs>
                <w:tab w:val="left" w:pos="1168"/>
              </w:tabs>
              <w:ind w:right="-70"/>
              <w:jc w:val="center"/>
              <w:rPr>
                <w:rFonts w:ascii="Book Antiqua" w:hAnsi="Book Antiqua" w:cs="Gautami"/>
                <w:b/>
                <w:color w:val="000000"/>
                <w:sz w:val="18"/>
              </w:rPr>
            </w:pPr>
            <w:r>
              <w:rPr>
                <w:rFonts w:ascii="Book Antiqua" w:hAnsi="Book Antiqua" w:cs="Gautami"/>
                <w:b/>
                <w:color w:val="000000"/>
                <w:sz w:val="18"/>
              </w:rPr>
              <w:t>-do-</w:t>
            </w:r>
          </w:p>
        </w:tc>
        <w:tc>
          <w:tcPr>
            <w:tcW w:w="709" w:type="dxa"/>
            <w:vAlign w:val="center"/>
          </w:tcPr>
          <w:p w:rsidR="00FF02DC" w:rsidRPr="00C17F39" w:rsidRDefault="00FF02DC" w:rsidP="006E12E4">
            <w:pPr>
              <w:jc w:val="center"/>
              <w:rPr>
                <w:rFonts w:ascii="Book Antiqua" w:hAnsi="Book Antiqua" w:cs="Gautami"/>
                <w:b/>
                <w:color w:val="000000"/>
                <w:sz w:val="20"/>
              </w:rPr>
            </w:pPr>
            <w:r w:rsidRPr="00C17F39">
              <w:rPr>
                <w:rFonts w:ascii="Book Antiqua" w:hAnsi="Book Antiqua" w:cs="Gautami"/>
                <w:b/>
                <w:color w:val="000000"/>
                <w:sz w:val="20"/>
              </w:rPr>
              <w:t>02</w:t>
            </w:r>
          </w:p>
        </w:tc>
        <w:tc>
          <w:tcPr>
            <w:tcW w:w="425" w:type="dxa"/>
            <w:vAlign w:val="center"/>
          </w:tcPr>
          <w:p w:rsidR="00FF02DC" w:rsidRPr="00C17F39" w:rsidRDefault="00FF02DC" w:rsidP="006E12E4">
            <w:pPr>
              <w:ind w:right="6"/>
              <w:jc w:val="center"/>
              <w:rPr>
                <w:rFonts w:ascii="Book Antiqua" w:hAnsi="Book Antiqua" w:cs="Gautami"/>
                <w:b/>
                <w:color w:val="000000"/>
                <w:sz w:val="20"/>
              </w:rPr>
            </w:pPr>
            <w:r w:rsidRPr="00C17F39">
              <w:rPr>
                <w:rFonts w:ascii="Book Antiqua" w:hAnsi="Book Antiqua" w:cs="Gautami"/>
                <w:b/>
                <w:color w:val="000000"/>
                <w:sz w:val="20"/>
              </w:rPr>
              <w:t>02</w:t>
            </w:r>
          </w:p>
        </w:tc>
        <w:tc>
          <w:tcPr>
            <w:tcW w:w="425" w:type="dxa"/>
            <w:vAlign w:val="center"/>
          </w:tcPr>
          <w:p w:rsidR="00FF02DC" w:rsidRPr="00C17F39" w:rsidRDefault="00FF02DC" w:rsidP="006E12E4">
            <w:pPr>
              <w:ind w:right="6"/>
              <w:jc w:val="center"/>
              <w:rPr>
                <w:rFonts w:ascii="Book Antiqua" w:hAnsi="Book Antiqua" w:cs="Gautami"/>
                <w:b/>
                <w:color w:val="000000"/>
                <w:sz w:val="20"/>
              </w:rPr>
            </w:pPr>
            <w:r w:rsidRPr="00C17F39">
              <w:rPr>
                <w:rFonts w:ascii="Book Antiqua" w:hAnsi="Book Antiqua" w:cs="Gautami"/>
                <w:b/>
                <w:color w:val="000000"/>
                <w:sz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FF02DC" w:rsidRPr="00C17F39" w:rsidRDefault="00FF02DC" w:rsidP="006E12E4">
            <w:pPr>
              <w:ind w:right="6"/>
              <w:jc w:val="center"/>
              <w:rPr>
                <w:rFonts w:ascii="Book Antiqua" w:hAnsi="Book Antiqua" w:cs="Gautami"/>
                <w:b/>
                <w:color w:val="000000"/>
                <w:sz w:val="20"/>
              </w:rPr>
            </w:pPr>
            <w:r w:rsidRPr="00C17F39">
              <w:rPr>
                <w:rFonts w:ascii="Book Antiqua" w:hAnsi="Book Antiqua" w:cs="Gautami"/>
                <w:b/>
                <w:color w:val="000000"/>
                <w:sz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FF02DC" w:rsidRPr="00C17F39" w:rsidRDefault="00FF02DC" w:rsidP="006E12E4">
            <w:pPr>
              <w:ind w:right="-108"/>
              <w:jc w:val="center"/>
              <w:rPr>
                <w:rFonts w:ascii="Book Antiqua" w:hAnsi="Book Antiqua" w:cs="Gautami"/>
                <w:b/>
                <w:color w:val="000000"/>
                <w:sz w:val="20"/>
              </w:rPr>
            </w:pPr>
            <w:r w:rsidRPr="00C17F39">
              <w:rPr>
                <w:rFonts w:ascii="Book Antiqua" w:hAnsi="Book Antiqua" w:cs="Gautami"/>
                <w:b/>
                <w:color w:val="000000"/>
                <w:sz w:val="20"/>
              </w:rPr>
              <w:t>06</w:t>
            </w:r>
          </w:p>
        </w:tc>
      </w:tr>
    </w:tbl>
    <w:p w:rsidR="00FF02DC" w:rsidRPr="006D2326" w:rsidRDefault="00FF02DC" w:rsidP="00FF02DC">
      <w:pPr>
        <w:ind w:left="459" w:right="488"/>
        <w:jc w:val="both"/>
        <w:rPr>
          <w:rFonts w:ascii="Book Antiqua" w:hAnsi="Book Antiqua" w:cs="Gautami"/>
          <w:color w:val="000000"/>
          <w:sz w:val="14"/>
        </w:rPr>
      </w:pPr>
    </w:p>
    <w:p w:rsidR="00FF02DC" w:rsidRPr="006D2326" w:rsidRDefault="00FF02DC" w:rsidP="00FF02DC">
      <w:pPr>
        <w:ind w:left="426" w:right="488"/>
        <w:jc w:val="both"/>
        <w:rPr>
          <w:rFonts w:ascii="Book Antiqua" w:hAnsi="Book Antiqua" w:cs="Gautami"/>
          <w:color w:val="000000"/>
        </w:rPr>
      </w:pPr>
      <w:r w:rsidRPr="006D2326">
        <w:rPr>
          <w:rFonts w:ascii="Book Antiqua" w:hAnsi="Book Antiqua" w:cs="Gautami"/>
          <w:color w:val="000000"/>
        </w:rPr>
        <w:t xml:space="preserve">A person shall not be qualified for being engaged as an apprentice to undergo apprenticeship training in any designated trade, unless he/she – </w:t>
      </w:r>
    </w:p>
    <w:p w:rsidR="00FF02DC" w:rsidRPr="006D2326" w:rsidRDefault="00FF02DC" w:rsidP="00FF02DC">
      <w:pPr>
        <w:pStyle w:val="ListParagraph"/>
        <w:numPr>
          <w:ilvl w:val="0"/>
          <w:numId w:val="28"/>
        </w:numPr>
        <w:ind w:right="488"/>
        <w:jc w:val="both"/>
        <w:rPr>
          <w:rFonts w:ascii="Book Antiqua" w:hAnsi="Book Antiqua" w:cs="Gautami"/>
          <w:i/>
          <w:color w:val="000000"/>
        </w:rPr>
      </w:pPr>
      <w:r w:rsidRPr="006D2326">
        <w:rPr>
          <w:rFonts w:ascii="Book Antiqua" w:hAnsi="Book Antiqua" w:cs="Gautami"/>
          <w:i/>
          <w:color w:val="000000"/>
        </w:rPr>
        <w:t xml:space="preserve">Is not less than fourteen years of age, and </w:t>
      </w:r>
    </w:p>
    <w:p w:rsidR="00FF02DC" w:rsidRPr="006D2326" w:rsidRDefault="00FF02DC" w:rsidP="00FF02DC">
      <w:pPr>
        <w:pStyle w:val="ListParagraph"/>
        <w:numPr>
          <w:ilvl w:val="0"/>
          <w:numId w:val="28"/>
        </w:numPr>
        <w:ind w:right="488"/>
        <w:jc w:val="both"/>
        <w:rPr>
          <w:rFonts w:ascii="Book Antiqua" w:hAnsi="Book Antiqua" w:cs="Gautami"/>
          <w:i/>
          <w:color w:val="000000"/>
        </w:rPr>
      </w:pPr>
      <w:r w:rsidRPr="006D2326">
        <w:rPr>
          <w:rFonts w:ascii="Book Antiqua" w:hAnsi="Book Antiqua" w:cs="Gautami"/>
          <w:i/>
          <w:color w:val="000000"/>
        </w:rPr>
        <w:t xml:space="preserve">Satisfies such standards of education and physical fitness as may be prescribed. </w:t>
      </w:r>
    </w:p>
    <w:p w:rsidR="00FF02DC" w:rsidRPr="006D2326" w:rsidRDefault="00FF02DC" w:rsidP="00FF02DC">
      <w:pPr>
        <w:pStyle w:val="ListParagraph"/>
        <w:ind w:left="819" w:right="488"/>
        <w:jc w:val="both"/>
        <w:rPr>
          <w:rFonts w:ascii="Book Antiqua" w:hAnsi="Book Antiqua" w:cs="Gautami"/>
          <w:color w:val="000000"/>
          <w:sz w:val="16"/>
        </w:rPr>
      </w:pPr>
    </w:p>
    <w:p w:rsidR="00FF02DC" w:rsidRPr="006D2326" w:rsidRDefault="00FF02DC" w:rsidP="00FF02DC">
      <w:pPr>
        <w:ind w:left="426" w:right="488"/>
        <w:jc w:val="both"/>
        <w:rPr>
          <w:rFonts w:ascii="Book Antiqua" w:hAnsi="Book Antiqua" w:cs="Gautami"/>
          <w:color w:val="000000"/>
        </w:rPr>
      </w:pPr>
      <w:r w:rsidRPr="006D2326">
        <w:rPr>
          <w:rFonts w:ascii="Book Antiqua" w:hAnsi="Book Antiqua" w:cs="Gautami"/>
          <w:color w:val="000000"/>
        </w:rPr>
        <w:t xml:space="preserve">The engagement will be done in accordance with the guidelines prescribed in Apprenticeship Act, 1961. </w:t>
      </w:r>
    </w:p>
    <w:p w:rsidR="00FF02DC" w:rsidRPr="006D2326" w:rsidRDefault="00FF02DC" w:rsidP="00FF02DC">
      <w:pPr>
        <w:ind w:left="426" w:right="488"/>
        <w:jc w:val="both"/>
        <w:rPr>
          <w:rFonts w:ascii="Book Antiqua" w:hAnsi="Book Antiqua" w:cs="Gautami"/>
          <w:color w:val="000000"/>
        </w:rPr>
      </w:pPr>
    </w:p>
    <w:p w:rsidR="00FF02DC" w:rsidRPr="006D2326" w:rsidRDefault="00FF02DC" w:rsidP="00FF02DC">
      <w:pPr>
        <w:ind w:left="426" w:right="488"/>
        <w:jc w:val="both"/>
        <w:rPr>
          <w:rFonts w:ascii="Book Antiqua" w:hAnsi="Book Antiqua" w:cs="Gautami"/>
          <w:color w:val="000000"/>
        </w:rPr>
      </w:pPr>
      <w:r w:rsidRPr="006D2326">
        <w:rPr>
          <w:rFonts w:ascii="Book Antiqua" w:hAnsi="Book Antiqua" w:cs="Gautami"/>
          <w:color w:val="000000"/>
        </w:rPr>
        <w:t xml:space="preserve">Forms can be had from Personnel Department, Centaur Lake View Hotel, </w:t>
      </w:r>
      <w:proofErr w:type="gramStart"/>
      <w:r w:rsidRPr="006D2326">
        <w:rPr>
          <w:rFonts w:ascii="Book Antiqua" w:hAnsi="Book Antiqua" w:cs="Gautami"/>
          <w:color w:val="000000"/>
        </w:rPr>
        <w:t>Srinagar</w:t>
      </w:r>
      <w:proofErr w:type="gramEnd"/>
      <w:r w:rsidRPr="006D2326">
        <w:rPr>
          <w:rFonts w:ascii="Book Antiqua" w:hAnsi="Book Antiqua" w:cs="Gautami"/>
          <w:color w:val="000000"/>
        </w:rPr>
        <w:t xml:space="preserve"> on any working day from Monday to Friday </w:t>
      </w:r>
      <w:proofErr w:type="spellStart"/>
      <w:r w:rsidRPr="006D2326">
        <w:rPr>
          <w:rFonts w:ascii="Book Antiqua" w:hAnsi="Book Antiqua" w:cs="Gautami"/>
          <w:color w:val="000000"/>
        </w:rPr>
        <w:t>upto</w:t>
      </w:r>
      <w:proofErr w:type="spellEnd"/>
      <w:r w:rsidRPr="006D2326">
        <w:rPr>
          <w:rFonts w:ascii="Book Antiqua" w:hAnsi="Book Antiqua" w:cs="Gautami"/>
          <w:color w:val="000000"/>
        </w:rPr>
        <w:t xml:space="preserve"> 2</w:t>
      </w:r>
      <w:r>
        <w:rPr>
          <w:rFonts w:ascii="Book Antiqua" w:hAnsi="Book Antiqua" w:cs="Gautami"/>
          <w:color w:val="000000"/>
        </w:rPr>
        <w:t>3</w:t>
      </w:r>
      <w:r w:rsidRPr="00907D8C">
        <w:rPr>
          <w:rFonts w:ascii="Book Antiqua" w:hAnsi="Book Antiqua" w:cs="Gautami"/>
          <w:color w:val="000000"/>
          <w:vertAlign w:val="superscript"/>
        </w:rPr>
        <w:t>rd</w:t>
      </w:r>
      <w:r>
        <w:rPr>
          <w:rFonts w:ascii="Book Antiqua" w:hAnsi="Book Antiqua" w:cs="Gautami"/>
          <w:color w:val="000000"/>
        </w:rPr>
        <w:t>.</w:t>
      </w:r>
      <w:r w:rsidRPr="006D2326">
        <w:rPr>
          <w:rFonts w:ascii="Book Antiqua" w:hAnsi="Book Antiqua" w:cs="Gautami"/>
          <w:color w:val="000000"/>
        </w:rPr>
        <w:t xml:space="preserve"> of March 2018 and last </w:t>
      </w:r>
      <w:r>
        <w:rPr>
          <w:rFonts w:ascii="Book Antiqua" w:hAnsi="Book Antiqua" w:cs="Gautami"/>
          <w:color w:val="000000"/>
        </w:rPr>
        <w:t xml:space="preserve">date </w:t>
      </w:r>
      <w:r w:rsidRPr="006D2326">
        <w:rPr>
          <w:rFonts w:ascii="Book Antiqua" w:hAnsi="Book Antiqua" w:cs="Gautami"/>
          <w:color w:val="000000"/>
        </w:rPr>
        <w:t>of submission of prescribed forms</w:t>
      </w:r>
      <w:r>
        <w:rPr>
          <w:rFonts w:ascii="Book Antiqua" w:hAnsi="Book Antiqua" w:cs="Gautami"/>
          <w:color w:val="000000"/>
        </w:rPr>
        <w:t xml:space="preserve">, duly filled, </w:t>
      </w:r>
      <w:r w:rsidRPr="006D2326">
        <w:rPr>
          <w:rFonts w:ascii="Book Antiqua" w:hAnsi="Book Antiqua" w:cs="Gautami"/>
          <w:color w:val="000000"/>
        </w:rPr>
        <w:t>is 26</w:t>
      </w:r>
      <w:r w:rsidRPr="00907D8C">
        <w:rPr>
          <w:rFonts w:ascii="Book Antiqua" w:hAnsi="Book Antiqua" w:cs="Gautami"/>
          <w:color w:val="000000"/>
          <w:vertAlign w:val="superscript"/>
        </w:rPr>
        <w:t>th</w:t>
      </w:r>
      <w:r>
        <w:rPr>
          <w:rFonts w:ascii="Book Antiqua" w:hAnsi="Book Antiqua" w:cs="Gautami"/>
          <w:color w:val="000000"/>
        </w:rPr>
        <w:t>.</w:t>
      </w:r>
      <w:r w:rsidRPr="006D2326">
        <w:rPr>
          <w:rFonts w:ascii="Book Antiqua" w:hAnsi="Book Antiqua" w:cs="Gautami"/>
          <w:color w:val="000000"/>
        </w:rPr>
        <w:t>of March 2018</w:t>
      </w:r>
      <w:r>
        <w:rPr>
          <w:rFonts w:ascii="Book Antiqua" w:hAnsi="Book Antiqua" w:cs="Gautami"/>
          <w:color w:val="000000"/>
        </w:rPr>
        <w:t>,</w:t>
      </w:r>
      <w:r w:rsidRPr="006D2326">
        <w:rPr>
          <w:rFonts w:ascii="Book Antiqua" w:hAnsi="Book Antiqua" w:cs="Gautami"/>
          <w:color w:val="000000"/>
        </w:rPr>
        <w:t xml:space="preserve"> 4 PM. </w:t>
      </w:r>
    </w:p>
    <w:p w:rsidR="00FF02DC" w:rsidRPr="006D2326" w:rsidRDefault="00FF02DC" w:rsidP="00FF02DC">
      <w:pPr>
        <w:ind w:left="426" w:right="488"/>
        <w:jc w:val="both"/>
        <w:rPr>
          <w:rFonts w:ascii="Book Antiqua" w:hAnsi="Book Antiqua" w:cs="Gautami"/>
          <w:color w:val="000000"/>
          <w:sz w:val="18"/>
        </w:rPr>
      </w:pPr>
    </w:p>
    <w:p w:rsidR="00FF02DC" w:rsidRPr="00516E2E" w:rsidRDefault="00FF02DC" w:rsidP="00FF02DC">
      <w:pPr>
        <w:pStyle w:val="ListParagraph"/>
        <w:tabs>
          <w:tab w:val="left" w:pos="5430"/>
        </w:tabs>
        <w:ind w:left="819" w:right="488"/>
        <w:jc w:val="right"/>
        <w:rPr>
          <w:rFonts w:ascii="Book Antiqua" w:hAnsi="Book Antiqua" w:cs="Gautami"/>
          <w:b/>
          <w:color w:val="000000"/>
        </w:rPr>
      </w:pPr>
      <w:r>
        <w:rPr>
          <w:rFonts w:ascii="Book Antiqua" w:hAnsi="Book Antiqua" w:cs="Gautami"/>
          <w:color w:val="000000"/>
          <w:sz w:val="20"/>
        </w:rPr>
        <w:tab/>
      </w:r>
      <w:proofErr w:type="spellStart"/>
      <w:proofErr w:type="gramStart"/>
      <w:r w:rsidRPr="00516E2E">
        <w:rPr>
          <w:rFonts w:ascii="Book Antiqua" w:hAnsi="Book Antiqua" w:cs="Gautami"/>
          <w:b/>
          <w:color w:val="000000"/>
        </w:rPr>
        <w:t>Sd</w:t>
      </w:r>
      <w:proofErr w:type="spellEnd"/>
      <w:proofErr w:type="gramEnd"/>
      <w:r w:rsidRPr="00516E2E">
        <w:rPr>
          <w:rFonts w:ascii="Book Antiqua" w:hAnsi="Book Antiqua" w:cs="Gautami"/>
          <w:b/>
          <w:color w:val="000000"/>
        </w:rPr>
        <w:t>/-</w:t>
      </w:r>
    </w:p>
    <w:p w:rsidR="00FF02DC" w:rsidRPr="00516E2E" w:rsidRDefault="00FF02DC" w:rsidP="00FF02DC">
      <w:pPr>
        <w:pStyle w:val="ListParagraph"/>
        <w:tabs>
          <w:tab w:val="left" w:pos="5430"/>
        </w:tabs>
        <w:ind w:left="819" w:right="488"/>
        <w:jc w:val="right"/>
        <w:rPr>
          <w:rFonts w:ascii="Book Antiqua" w:hAnsi="Book Antiqua" w:cs="Gautami"/>
          <w:b/>
          <w:color w:val="000000"/>
        </w:rPr>
      </w:pPr>
      <w:r w:rsidRPr="00516E2E">
        <w:rPr>
          <w:rFonts w:ascii="Book Antiqua" w:hAnsi="Book Antiqua" w:cs="Gautami"/>
          <w:b/>
          <w:color w:val="000000"/>
        </w:rPr>
        <w:t xml:space="preserve">General Manager –Operations, </w:t>
      </w:r>
    </w:p>
    <w:p w:rsidR="00FF02DC" w:rsidRPr="00516E2E" w:rsidRDefault="00FF02DC" w:rsidP="00FF02DC">
      <w:pPr>
        <w:pStyle w:val="ListParagraph"/>
        <w:tabs>
          <w:tab w:val="left" w:pos="5430"/>
        </w:tabs>
        <w:ind w:left="819" w:right="488"/>
        <w:jc w:val="right"/>
        <w:rPr>
          <w:rFonts w:ascii="Book Antiqua" w:hAnsi="Book Antiqua" w:cs="Gautami"/>
          <w:b/>
          <w:color w:val="000000"/>
        </w:rPr>
      </w:pPr>
      <w:proofErr w:type="gramStart"/>
      <w:r w:rsidRPr="00516E2E">
        <w:rPr>
          <w:rFonts w:ascii="Book Antiqua" w:hAnsi="Book Antiqua" w:cs="Gautami"/>
          <w:b/>
          <w:color w:val="000000"/>
        </w:rPr>
        <w:t>Centaur Lake View Hotel, Srinagar.</w:t>
      </w:r>
      <w:proofErr w:type="gramEnd"/>
      <w:r w:rsidRPr="00516E2E">
        <w:rPr>
          <w:rFonts w:ascii="Book Antiqua" w:hAnsi="Book Antiqua" w:cs="Gautami"/>
          <w:b/>
          <w:color w:val="000000"/>
        </w:rPr>
        <w:t xml:space="preserve"> </w:t>
      </w:r>
    </w:p>
    <w:p w:rsidR="00FF02DC" w:rsidRDefault="00FF02DC" w:rsidP="00FF02DC"/>
    <w:p w:rsidR="002402FD" w:rsidRPr="00FF02DC" w:rsidRDefault="002402FD" w:rsidP="00FF02DC">
      <w:pPr>
        <w:rPr>
          <w:szCs w:val="18"/>
        </w:rPr>
      </w:pPr>
    </w:p>
    <w:sectPr w:rsidR="002402FD" w:rsidRPr="00FF02DC" w:rsidSect="00524E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74D1D"/>
    <w:multiLevelType w:val="multilevel"/>
    <w:tmpl w:val="35B24C44"/>
    <w:lvl w:ilvl="0">
      <w:start w:val="11"/>
      <w:numFmt w:val="decimal"/>
      <w:lvlText w:val="%1"/>
      <w:lvlJc w:val="left"/>
      <w:pPr>
        <w:ind w:left="420" w:hanging="420"/>
      </w:pPr>
    </w:lvl>
    <w:lvl w:ilvl="1">
      <w:start w:val="5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>
    <w:nsid w:val="1A4D2E11"/>
    <w:multiLevelType w:val="hybridMultilevel"/>
    <w:tmpl w:val="BA1AECD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6D6CAE"/>
    <w:multiLevelType w:val="hybridMultilevel"/>
    <w:tmpl w:val="9158896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8FC56FC">
      <w:start w:val="1"/>
      <w:numFmt w:val="lowerRoman"/>
      <w:lvlText w:val="%2)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687EB5"/>
    <w:multiLevelType w:val="hybridMultilevel"/>
    <w:tmpl w:val="207ED1F2"/>
    <w:lvl w:ilvl="0" w:tplc="70D2951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AB1F01"/>
    <w:multiLevelType w:val="hybridMultilevel"/>
    <w:tmpl w:val="88966B1A"/>
    <w:lvl w:ilvl="0" w:tplc="B952F5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b/>
      </w:rPr>
    </w:lvl>
    <w:lvl w:ilvl="1" w:tplc="305830F2">
      <w:start w:val="21"/>
      <w:numFmt w:val="decimal"/>
      <w:lvlText w:val="%2"/>
      <w:lvlJc w:val="left"/>
      <w:pPr>
        <w:tabs>
          <w:tab w:val="num" w:pos="1797"/>
        </w:tabs>
        <w:ind w:left="1797" w:hanging="360"/>
      </w:pPr>
      <w:rPr>
        <w:b w:val="0"/>
      </w:rPr>
    </w:lvl>
    <w:lvl w:ilvl="2" w:tplc="7D58212A">
      <w:start w:val="8"/>
      <w:numFmt w:val="decimal"/>
      <w:lvlText w:val="%3"/>
      <w:lvlJc w:val="left"/>
      <w:pPr>
        <w:tabs>
          <w:tab w:val="num" w:pos="2697"/>
        </w:tabs>
        <w:ind w:left="2697" w:hanging="360"/>
      </w:pPr>
      <w:rPr>
        <w:b/>
      </w:rPr>
    </w:lvl>
    <w:lvl w:ilvl="3" w:tplc="0DE0A868">
      <w:start w:val="13"/>
      <w:numFmt w:val="decimal"/>
      <w:lvlText w:val="%4."/>
      <w:lvlJc w:val="left"/>
      <w:pPr>
        <w:tabs>
          <w:tab w:val="num" w:pos="360"/>
        </w:tabs>
        <w:ind w:left="360" w:hanging="360"/>
      </w:pPr>
      <w:rPr>
        <w:b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EE733F"/>
    <w:multiLevelType w:val="hybridMultilevel"/>
    <w:tmpl w:val="2EDE6446"/>
    <w:lvl w:ilvl="0" w:tplc="25E05E26">
      <w:start w:val="1"/>
      <w:numFmt w:val="lowerRoman"/>
      <w:lvlText w:val="%1."/>
      <w:lvlJc w:val="left"/>
      <w:pPr>
        <w:ind w:left="1080" w:hanging="360"/>
      </w:pPr>
      <w:rPr>
        <w:rFonts w:ascii="Arial Narrow" w:eastAsia="Times New Roman" w:hAnsi="Arial Narrow" w:cs="Times New Roman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FD126DE"/>
    <w:multiLevelType w:val="hybridMultilevel"/>
    <w:tmpl w:val="0A7E0302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D2552B"/>
    <w:multiLevelType w:val="multilevel"/>
    <w:tmpl w:val="52A877E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-180"/>
        </w:tabs>
        <w:ind w:left="-18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-540"/>
        </w:tabs>
        <w:ind w:left="-540" w:hanging="1080"/>
      </w:pPr>
    </w:lvl>
    <w:lvl w:ilvl="4">
      <w:start w:val="1"/>
      <w:numFmt w:val="decimal"/>
      <w:lvlText w:val="%1.%2.%3.%4.%5"/>
      <w:lvlJc w:val="left"/>
      <w:pPr>
        <w:tabs>
          <w:tab w:val="num" w:pos="-1080"/>
        </w:tabs>
        <w:ind w:left="-1080" w:hanging="1080"/>
      </w:pPr>
    </w:lvl>
    <w:lvl w:ilvl="5">
      <w:start w:val="1"/>
      <w:numFmt w:val="decimal"/>
      <w:lvlText w:val="%1.%2.%3.%4.%5.%6"/>
      <w:lvlJc w:val="left"/>
      <w:pPr>
        <w:tabs>
          <w:tab w:val="num" w:pos="-1260"/>
        </w:tabs>
        <w:ind w:left="-1260" w:hanging="1440"/>
      </w:pPr>
    </w:lvl>
    <w:lvl w:ilvl="6">
      <w:start w:val="1"/>
      <w:numFmt w:val="decimal"/>
      <w:lvlText w:val="%1.%2.%3.%4.%5.%6.%7"/>
      <w:lvlJc w:val="left"/>
      <w:pPr>
        <w:tabs>
          <w:tab w:val="num" w:pos="-1800"/>
        </w:tabs>
        <w:ind w:left="-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-1980"/>
        </w:tabs>
        <w:ind w:left="-198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-2520"/>
        </w:tabs>
        <w:ind w:left="-2520" w:hanging="1800"/>
      </w:pPr>
    </w:lvl>
  </w:abstractNum>
  <w:abstractNum w:abstractNumId="8">
    <w:nsid w:val="371971DA"/>
    <w:multiLevelType w:val="hybridMultilevel"/>
    <w:tmpl w:val="7B468C40"/>
    <w:lvl w:ilvl="0" w:tplc="BC84C1C6">
      <w:start w:val="1"/>
      <w:numFmt w:val="lowerRoman"/>
      <w:lvlText w:val="(%1)"/>
      <w:lvlJc w:val="left"/>
      <w:pPr>
        <w:tabs>
          <w:tab w:val="num" w:pos="2157"/>
        </w:tabs>
        <w:ind w:left="2157" w:hanging="720"/>
      </w:pPr>
      <w:rPr>
        <w:b/>
      </w:rPr>
    </w:lvl>
    <w:lvl w:ilvl="1" w:tplc="AE56B202">
      <w:start w:val="17"/>
      <w:numFmt w:val="decimal"/>
      <w:lvlText w:val="%2"/>
      <w:lvlJc w:val="left"/>
      <w:pPr>
        <w:tabs>
          <w:tab w:val="num" w:pos="1440"/>
        </w:tabs>
        <w:ind w:left="1440" w:hanging="360"/>
      </w:pPr>
      <w:rPr>
        <w:b/>
      </w:rPr>
    </w:lvl>
    <w:lvl w:ilvl="2" w:tplc="98F6A2D8">
      <w:start w:val="9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F74E217E">
      <w:start w:val="3"/>
      <w:numFmt w:val="lowerRoman"/>
      <w:lvlText w:val="%4)"/>
      <w:lvlJc w:val="left"/>
      <w:pPr>
        <w:tabs>
          <w:tab w:val="num" w:pos="3240"/>
        </w:tabs>
        <w:ind w:left="3240" w:hanging="72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127204"/>
    <w:multiLevelType w:val="hybridMultilevel"/>
    <w:tmpl w:val="8FA8B09A"/>
    <w:lvl w:ilvl="0" w:tplc="484AA208">
      <w:start w:val="8"/>
      <w:numFmt w:val="decimal"/>
      <w:lvlText w:val="%1."/>
      <w:lvlJc w:val="left"/>
      <w:pPr>
        <w:tabs>
          <w:tab w:val="num" w:pos="0"/>
        </w:tabs>
        <w:ind w:left="0" w:hanging="540"/>
      </w:pPr>
      <w:rPr>
        <w:b/>
      </w:rPr>
    </w:lvl>
    <w:lvl w:ilvl="1" w:tplc="85E4FF18">
      <w:start w:val="2"/>
      <w:numFmt w:val="decimal"/>
      <w:lvlText w:val="%2."/>
      <w:lvlJc w:val="left"/>
      <w:pPr>
        <w:tabs>
          <w:tab w:val="num" w:pos="900"/>
        </w:tabs>
        <w:ind w:left="9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AF75C1F"/>
    <w:multiLevelType w:val="multilevel"/>
    <w:tmpl w:val="9614FB46"/>
    <w:lvl w:ilvl="0">
      <w:start w:val="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1">
    <w:nsid w:val="3C205C04"/>
    <w:multiLevelType w:val="hybridMultilevel"/>
    <w:tmpl w:val="E0A24F54"/>
    <w:lvl w:ilvl="0" w:tplc="273C9B50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000000"/>
        <w:sz w:val="18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FA0181"/>
    <w:multiLevelType w:val="hybridMultilevel"/>
    <w:tmpl w:val="0E66C954"/>
    <w:lvl w:ilvl="0" w:tplc="589A6F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6804"/>
        </w:tabs>
        <w:ind w:left="6804" w:hanging="360"/>
      </w:pPr>
    </w:lvl>
    <w:lvl w:ilvl="2" w:tplc="040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13">
    <w:nsid w:val="3E4820B3"/>
    <w:multiLevelType w:val="multilevel"/>
    <w:tmpl w:val="57C82FE8"/>
    <w:lvl w:ilvl="0">
      <w:start w:val="5"/>
      <w:numFmt w:val="decimal"/>
      <w:lvlText w:val="%1"/>
      <w:lvlJc w:val="left"/>
      <w:pPr>
        <w:ind w:left="375" w:hanging="375"/>
      </w:pPr>
    </w:lvl>
    <w:lvl w:ilvl="1">
      <w:start w:val="11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4">
    <w:nsid w:val="3EEE7E30"/>
    <w:multiLevelType w:val="hybridMultilevel"/>
    <w:tmpl w:val="F086E0C6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F7C49A9"/>
    <w:multiLevelType w:val="hybridMultilevel"/>
    <w:tmpl w:val="10DC1110"/>
    <w:lvl w:ilvl="0" w:tplc="186EB22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6A665B"/>
    <w:multiLevelType w:val="hybridMultilevel"/>
    <w:tmpl w:val="C040D00E"/>
    <w:lvl w:ilvl="0" w:tplc="F49CB866">
      <w:start w:val="1"/>
      <w:numFmt w:val="lowerLetter"/>
      <w:lvlText w:val="%1)"/>
      <w:lvlJc w:val="left"/>
      <w:pPr>
        <w:ind w:left="819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39" w:hanging="360"/>
      </w:pPr>
    </w:lvl>
    <w:lvl w:ilvl="2" w:tplc="4009001B" w:tentative="1">
      <w:start w:val="1"/>
      <w:numFmt w:val="lowerRoman"/>
      <w:lvlText w:val="%3."/>
      <w:lvlJc w:val="right"/>
      <w:pPr>
        <w:ind w:left="2259" w:hanging="180"/>
      </w:pPr>
    </w:lvl>
    <w:lvl w:ilvl="3" w:tplc="4009000F" w:tentative="1">
      <w:start w:val="1"/>
      <w:numFmt w:val="decimal"/>
      <w:lvlText w:val="%4."/>
      <w:lvlJc w:val="left"/>
      <w:pPr>
        <w:ind w:left="2979" w:hanging="360"/>
      </w:pPr>
    </w:lvl>
    <w:lvl w:ilvl="4" w:tplc="40090019" w:tentative="1">
      <w:start w:val="1"/>
      <w:numFmt w:val="lowerLetter"/>
      <w:lvlText w:val="%5."/>
      <w:lvlJc w:val="left"/>
      <w:pPr>
        <w:ind w:left="3699" w:hanging="360"/>
      </w:pPr>
    </w:lvl>
    <w:lvl w:ilvl="5" w:tplc="4009001B" w:tentative="1">
      <w:start w:val="1"/>
      <w:numFmt w:val="lowerRoman"/>
      <w:lvlText w:val="%6."/>
      <w:lvlJc w:val="right"/>
      <w:pPr>
        <w:ind w:left="4419" w:hanging="180"/>
      </w:pPr>
    </w:lvl>
    <w:lvl w:ilvl="6" w:tplc="4009000F" w:tentative="1">
      <w:start w:val="1"/>
      <w:numFmt w:val="decimal"/>
      <w:lvlText w:val="%7."/>
      <w:lvlJc w:val="left"/>
      <w:pPr>
        <w:ind w:left="5139" w:hanging="360"/>
      </w:pPr>
    </w:lvl>
    <w:lvl w:ilvl="7" w:tplc="40090019" w:tentative="1">
      <w:start w:val="1"/>
      <w:numFmt w:val="lowerLetter"/>
      <w:lvlText w:val="%8."/>
      <w:lvlJc w:val="left"/>
      <w:pPr>
        <w:ind w:left="5859" w:hanging="360"/>
      </w:pPr>
    </w:lvl>
    <w:lvl w:ilvl="8" w:tplc="400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7">
    <w:nsid w:val="44773A1C"/>
    <w:multiLevelType w:val="hybridMultilevel"/>
    <w:tmpl w:val="60B6829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86D3806"/>
    <w:multiLevelType w:val="hybridMultilevel"/>
    <w:tmpl w:val="8A4AA1A8"/>
    <w:lvl w:ilvl="0" w:tplc="7DA4621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4DB21DF"/>
    <w:multiLevelType w:val="hybridMultilevel"/>
    <w:tmpl w:val="F53EEFCC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637C0C"/>
    <w:multiLevelType w:val="multilevel"/>
    <w:tmpl w:val="66A4F694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-360"/>
        </w:tabs>
        <w:ind w:left="-360" w:hanging="720"/>
      </w:pPr>
    </w:lvl>
    <w:lvl w:ilvl="3">
      <w:start w:val="1"/>
      <w:numFmt w:val="decimal"/>
      <w:lvlText w:val="%1.%2.%3.%4"/>
      <w:lvlJc w:val="left"/>
      <w:pPr>
        <w:tabs>
          <w:tab w:val="num" w:pos="-540"/>
        </w:tabs>
        <w:ind w:left="-540" w:hanging="1080"/>
      </w:pPr>
    </w:lvl>
    <w:lvl w:ilvl="4">
      <w:start w:val="1"/>
      <w:numFmt w:val="decimal"/>
      <w:lvlText w:val="%1.%2.%3.%4.%5"/>
      <w:lvlJc w:val="left"/>
      <w:pPr>
        <w:tabs>
          <w:tab w:val="num" w:pos="-1080"/>
        </w:tabs>
        <w:ind w:left="-1080" w:hanging="1080"/>
      </w:pPr>
    </w:lvl>
    <w:lvl w:ilvl="5">
      <w:start w:val="1"/>
      <w:numFmt w:val="decimal"/>
      <w:lvlText w:val="%1.%2.%3.%4.%5.%6"/>
      <w:lvlJc w:val="left"/>
      <w:pPr>
        <w:tabs>
          <w:tab w:val="num" w:pos="-1260"/>
        </w:tabs>
        <w:ind w:left="-1260" w:hanging="1440"/>
      </w:pPr>
    </w:lvl>
    <w:lvl w:ilvl="6">
      <w:start w:val="1"/>
      <w:numFmt w:val="decimal"/>
      <w:lvlText w:val="%1.%2.%3.%4.%5.%6.%7"/>
      <w:lvlJc w:val="left"/>
      <w:pPr>
        <w:tabs>
          <w:tab w:val="num" w:pos="-1800"/>
        </w:tabs>
        <w:ind w:left="-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-1980"/>
        </w:tabs>
        <w:ind w:left="-198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-2520"/>
        </w:tabs>
        <w:ind w:left="-2520" w:hanging="1800"/>
      </w:pPr>
    </w:lvl>
  </w:abstractNum>
  <w:abstractNum w:abstractNumId="21">
    <w:nsid w:val="57995023"/>
    <w:multiLevelType w:val="multilevel"/>
    <w:tmpl w:val="8656124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sz w:val="24"/>
      </w:rPr>
    </w:lvl>
    <w:lvl w:ilvl="1">
      <w:start w:val="3"/>
      <w:numFmt w:val="decimal"/>
      <w:lvlText w:val="%1.%2"/>
      <w:lvlJc w:val="left"/>
      <w:pPr>
        <w:tabs>
          <w:tab w:val="num" w:pos="-180"/>
        </w:tabs>
        <w:ind w:left="-180" w:hanging="360"/>
      </w:pPr>
      <w:rPr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-360"/>
        </w:tabs>
        <w:ind w:left="-360" w:hanging="720"/>
      </w:pPr>
      <w:rPr>
        <w:sz w:val="24"/>
      </w:rPr>
    </w:lvl>
    <w:lvl w:ilvl="3">
      <w:start w:val="1"/>
      <w:numFmt w:val="decimal"/>
      <w:lvlText w:val="%1.%2.%3.%4"/>
      <w:lvlJc w:val="left"/>
      <w:pPr>
        <w:tabs>
          <w:tab w:val="num" w:pos="-900"/>
        </w:tabs>
        <w:ind w:left="-900" w:hanging="720"/>
      </w:pPr>
      <w:rPr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-1080"/>
        </w:tabs>
        <w:ind w:left="-1080" w:hanging="1080"/>
      </w:pPr>
      <w:rPr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-1620"/>
        </w:tabs>
        <w:ind w:left="-1620" w:hanging="1080"/>
      </w:pPr>
      <w:rPr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-1800"/>
        </w:tabs>
        <w:ind w:left="-1800" w:hanging="1440"/>
      </w:pPr>
      <w:rPr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-2340"/>
        </w:tabs>
        <w:ind w:left="-2340" w:hanging="1440"/>
      </w:pPr>
      <w:rPr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-2520"/>
        </w:tabs>
        <w:ind w:left="-2520" w:hanging="1800"/>
      </w:pPr>
      <w:rPr>
        <w:sz w:val="24"/>
      </w:rPr>
    </w:lvl>
  </w:abstractNum>
  <w:abstractNum w:abstractNumId="22">
    <w:nsid w:val="5F61681A"/>
    <w:multiLevelType w:val="hybridMultilevel"/>
    <w:tmpl w:val="1EF275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0255EC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8C2882">
      <w:start w:val="1"/>
      <w:numFmt w:val="decimal"/>
      <w:lvlText w:val="%4"/>
      <w:lvlJc w:val="left"/>
      <w:pPr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5802A0B"/>
    <w:multiLevelType w:val="hybridMultilevel"/>
    <w:tmpl w:val="07908D1E"/>
    <w:lvl w:ilvl="0" w:tplc="908AA192">
      <w:start w:val="1"/>
      <w:numFmt w:val="lowerRoman"/>
      <w:lvlText w:val="(%1)"/>
      <w:lvlJc w:val="left"/>
      <w:pPr>
        <w:tabs>
          <w:tab w:val="num" w:pos="1800"/>
        </w:tabs>
        <w:ind w:left="1800" w:hanging="720"/>
      </w:pPr>
      <w:rPr>
        <w:b/>
      </w:rPr>
    </w:lvl>
    <w:lvl w:ilvl="1" w:tplc="04090019">
      <w:start w:val="12"/>
      <w:numFmt w:val="decimal"/>
      <w:lvlText w:val="%2"/>
      <w:lvlJc w:val="left"/>
      <w:pPr>
        <w:tabs>
          <w:tab w:val="num" w:pos="2160"/>
        </w:tabs>
        <w:ind w:left="2160" w:hanging="360"/>
      </w:pPr>
      <w:rPr>
        <w:b/>
        <w:strike w:val="0"/>
        <w:dstrike w:val="0"/>
        <w:u w:val="none"/>
        <w:effect w:val="none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E5E51C3"/>
    <w:multiLevelType w:val="hybridMultilevel"/>
    <w:tmpl w:val="83FCC90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A2D502B"/>
    <w:multiLevelType w:val="hybridMultilevel"/>
    <w:tmpl w:val="4B1A8CEE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EA1825"/>
    <w:multiLevelType w:val="hybridMultilevel"/>
    <w:tmpl w:val="3A8A49F0"/>
    <w:lvl w:ilvl="0" w:tplc="F3B02FBA">
      <w:start w:val="1"/>
      <w:numFmt w:val="decimal"/>
      <w:lvlText w:val="%1"/>
      <w:lvlJc w:val="left"/>
      <w:pPr>
        <w:tabs>
          <w:tab w:val="num" w:pos="5904"/>
        </w:tabs>
        <w:ind w:left="5904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F495CEB"/>
    <w:multiLevelType w:val="multilevel"/>
    <w:tmpl w:val="BF2A2C3A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>
      <w:startOverride w:val="1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5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21"/>
    </w:lvlOverride>
    <w:lvlOverride w:ilvl="2">
      <w:startOverride w:val="8"/>
    </w:lvlOverride>
    <w:lvlOverride w:ilvl="3">
      <w:startOverride w:val="1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  <w:lvlOverride w:ilvl="0">
      <w:startOverride w:val="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7"/>
    </w:lvlOverride>
    <w:lvlOverride w:ilvl="2">
      <w:startOverride w:val="9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8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6"/>
  </w:num>
  <w:num w:numId="22">
    <w:abstractNumId w:val="5"/>
  </w:num>
  <w:num w:numId="23">
    <w:abstractNumId w:val="19"/>
  </w:num>
  <w:num w:numId="24">
    <w:abstractNumId w:val="25"/>
  </w:num>
  <w:num w:numId="25">
    <w:abstractNumId w:val="11"/>
  </w:num>
  <w:num w:numId="26">
    <w:abstractNumId w:val="3"/>
  </w:num>
  <w:num w:numId="27">
    <w:abstractNumId w:val="15"/>
  </w:num>
  <w:num w:numId="28">
    <w:abstractNumId w:val="16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6B37D8"/>
    <w:rsid w:val="00006421"/>
    <w:rsid w:val="00023368"/>
    <w:rsid w:val="0004093A"/>
    <w:rsid w:val="0005464B"/>
    <w:rsid w:val="000B5BA5"/>
    <w:rsid w:val="000B645C"/>
    <w:rsid w:val="000C7B71"/>
    <w:rsid w:val="000C7F22"/>
    <w:rsid w:val="000D179B"/>
    <w:rsid w:val="000D7303"/>
    <w:rsid w:val="000D7DBC"/>
    <w:rsid w:val="000E2BAC"/>
    <w:rsid w:val="000F5DE2"/>
    <w:rsid w:val="00134046"/>
    <w:rsid w:val="0014247B"/>
    <w:rsid w:val="0014732B"/>
    <w:rsid w:val="00173D88"/>
    <w:rsid w:val="001A3859"/>
    <w:rsid w:val="001C71ED"/>
    <w:rsid w:val="001C74D9"/>
    <w:rsid w:val="001D436D"/>
    <w:rsid w:val="001D6C13"/>
    <w:rsid w:val="001D7A77"/>
    <w:rsid w:val="001E677F"/>
    <w:rsid w:val="002004D9"/>
    <w:rsid w:val="00212F65"/>
    <w:rsid w:val="00224542"/>
    <w:rsid w:val="002402FD"/>
    <w:rsid w:val="00267BC0"/>
    <w:rsid w:val="0029339A"/>
    <w:rsid w:val="002A1A11"/>
    <w:rsid w:val="002C45FB"/>
    <w:rsid w:val="00311612"/>
    <w:rsid w:val="00327B65"/>
    <w:rsid w:val="0034208D"/>
    <w:rsid w:val="003704AA"/>
    <w:rsid w:val="00373DB9"/>
    <w:rsid w:val="00390924"/>
    <w:rsid w:val="003916A0"/>
    <w:rsid w:val="003B2A81"/>
    <w:rsid w:val="003C2A47"/>
    <w:rsid w:val="003E17C0"/>
    <w:rsid w:val="00443BF5"/>
    <w:rsid w:val="004B23D2"/>
    <w:rsid w:val="004C1E22"/>
    <w:rsid w:val="0050176E"/>
    <w:rsid w:val="00527C11"/>
    <w:rsid w:val="00532834"/>
    <w:rsid w:val="005447AE"/>
    <w:rsid w:val="00595EF6"/>
    <w:rsid w:val="0061591F"/>
    <w:rsid w:val="00617F23"/>
    <w:rsid w:val="006303F7"/>
    <w:rsid w:val="006615F0"/>
    <w:rsid w:val="00676B5E"/>
    <w:rsid w:val="006B1010"/>
    <w:rsid w:val="006B37D8"/>
    <w:rsid w:val="006D1C29"/>
    <w:rsid w:val="006F6542"/>
    <w:rsid w:val="007356AF"/>
    <w:rsid w:val="00740293"/>
    <w:rsid w:val="00746DA8"/>
    <w:rsid w:val="00750674"/>
    <w:rsid w:val="00750F6A"/>
    <w:rsid w:val="00787FF7"/>
    <w:rsid w:val="007C15CC"/>
    <w:rsid w:val="007C6FDF"/>
    <w:rsid w:val="007E0076"/>
    <w:rsid w:val="007E7CB2"/>
    <w:rsid w:val="0081435B"/>
    <w:rsid w:val="00815F30"/>
    <w:rsid w:val="00835D24"/>
    <w:rsid w:val="00851B6B"/>
    <w:rsid w:val="00891D69"/>
    <w:rsid w:val="008A6A90"/>
    <w:rsid w:val="008B1293"/>
    <w:rsid w:val="008E0F4A"/>
    <w:rsid w:val="008E5B0D"/>
    <w:rsid w:val="008F3367"/>
    <w:rsid w:val="009010AB"/>
    <w:rsid w:val="0091696D"/>
    <w:rsid w:val="00974F37"/>
    <w:rsid w:val="009A03C6"/>
    <w:rsid w:val="009A765D"/>
    <w:rsid w:val="009B1900"/>
    <w:rsid w:val="009B70A8"/>
    <w:rsid w:val="009E1D08"/>
    <w:rsid w:val="00A34AC7"/>
    <w:rsid w:val="00A45A31"/>
    <w:rsid w:val="00A77702"/>
    <w:rsid w:val="00A82492"/>
    <w:rsid w:val="00A91ACE"/>
    <w:rsid w:val="00AA49E1"/>
    <w:rsid w:val="00AA646B"/>
    <w:rsid w:val="00AB38AF"/>
    <w:rsid w:val="00AE4A1B"/>
    <w:rsid w:val="00AE6C16"/>
    <w:rsid w:val="00AF00D5"/>
    <w:rsid w:val="00B07807"/>
    <w:rsid w:val="00B1062E"/>
    <w:rsid w:val="00B22785"/>
    <w:rsid w:val="00B27441"/>
    <w:rsid w:val="00B37D1A"/>
    <w:rsid w:val="00B95405"/>
    <w:rsid w:val="00B95FE1"/>
    <w:rsid w:val="00BC1C58"/>
    <w:rsid w:val="00BD2854"/>
    <w:rsid w:val="00BF1603"/>
    <w:rsid w:val="00C223BA"/>
    <w:rsid w:val="00C47C2E"/>
    <w:rsid w:val="00C51C3A"/>
    <w:rsid w:val="00C638CB"/>
    <w:rsid w:val="00C8624D"/>
    <w:rsid w:val="00CA0382"/>
    <w:rsid w:val="00CD6BCC"/>
    <w:rsid w:val="00D00EE0"/>
    <w:rsid w:val="00D20538"/>
    <w:rsid w:val="00D23966"/>
    <w:rsid w:val="00D328EA"/>
    <w:rsid w:val="00D55996"/>
    <w:rsid w:val="00D671BC"/>
    <w:rsid w:val="00D8162F"/>
    <w:rsid w:val="00DA4067"/>
    <w:rsid w:val="00E8347A"/>
    <w:rsid w:val="00E9236F"/>
    <w:rsid w:val="00E92FB4"/>
    <w:rsid w:val="00E94C42"/>
    <w:rsid w:val="00EA2899"/>
    <w:rsid w:val="00EB42EB"/>
    <w:rsid w:val="00ED08BF"/>
    <w:rsid w:val="00ED6139"/>
    <w:rsid w:val="00EE11FE"/>
    <w:rsid w:val="00F7779F"/>
    <w:rsid w:val="00FC00FB"/>
    <w:rsid w:val="00FC75A2"/>
    <w:rsid w:val="00FD6DC2"/>
    <w:rsid w:val="00FF02DC"/>
    <w:rsid w:val="00FF1605"/>
    <w:rsid w:val="00FF3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7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semiHidden/>
    <w:unhideWhenUsed/>
    <w:qFormat/>
    <w:rsid w:val="006F6542"/>
    <w:pPr>
      <w:keepNext/>
      <w:outlineLvl w:val="1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F654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link w:val="Heading5Char"/>
    <w:unhideWhenUsed/>
    <w:qFormat/>
    <w:rsid w:val="006F6542"/>
    <w:pPr>
      <w:keepNext/>
      <w:ind w:right="720"/>
      <w:jc w:val="center"/>
      <w:outlineLvl w:val="4"/>
    </w:pPr>
    <w:rPr>
      <w:rFonts w:ascii="Arial" w:hAnsi="Arial" w:cs="Arial"/>
      <w:b/>
      <w:bCs/>
      <w:sz w:val="22"/>
      <w:szCs w:val="22"/>
      <w:u w:val="single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2053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6B37D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37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7D8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B95FE1"/>
    <w:pPr>
      <w:spacing w:after="0" w:line="240" w:lineRule="auto"/>
    </w:pPr>
  </w:style>
  <w:style w:type="table" w:styleId="TableGrid">
    <w:name w:val="Table Grid"/>
    <w:basedOn w:val="TableNormal"/>
    <w:uiPriority w:val="59"/>
    <w:rsid w:val="00B95F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C71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F3367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IN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F3367"/>
    <w:rPr>
      <w:lang w:val="en-IN"/>
    </w:rPr>
  </w:style>
  <w:style w:type="character" w:customStyle="1" w:styleId="Heading2Char">
    <w:name w:val="Heading 2 Char"/>
    <w:basedOn w:val="DefaultParagraphFont"/>
    <w:link w:val="Heading2"/>
    <w:semiHidden/>
    <w:rsid w:val="006F654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F654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6F6542"/>
    <w:rPr>
      <w:rFonts w:ascii="Arial" w:eastAsia="Times New Roman" w:hAnsi="Arial" w:cs="Arial"/>
      <w:b/>
      <w:bCs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6F654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F6542"/>
    <w:rPr>
      <w:rFonts w:ascii="Times New Roman" w:eastAsia="Times New Roman" w:hAnsi="Times New Roman" w:cs="Times New Roman"/>
      <w:sz w:val="24"/>
      <w:szCs w:val="24"/>
    </w:rPr>
  </w:style>
  <w:style w:type="paragraph" w:styleId="List">
    <w:name w:val="List"/>
    <w:basedOn w:val="Normal"/>
    <w:unhideWhenUsed/>
    <w:rsid w:val="006F6542"/>
    <w:pPr>
      <w:ind w:left="360" w:hanging="360"/>
    </w:pPr>
  </w:style>
  <w:style w:type="paragraph" w:styleId="BodyTextIndent">
    <w:name w:val="Body Text Indent"/>
    <w:basedOn w:val="Normal"/>
    <w:link w:val="BodyTextIndentChar"/>
    <w:semiHidden/>
    <w:unhideWhenUsed/>
    <w:rsid w:val="00D2053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D20538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semiHidden/>
    <w:unhideWhenUsed/>
    <w:rsid w:val="00D2053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D20538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2053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2053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0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purchase deptt</dc:creator>
  <cp:lastModifiedBy>PURCHASE DEPTT</cp:lastModifiedBy>
  <cp:revision>86</cp:revision>
  <cp:lastPrinted>2016-04-01T06:06:00Z</cp:lastPrinted>
  <dcterms:created xsi:type="dcterms:W3CDTF">2014-11-11T06:18:00Z</dcterms:created>
  <dcterms:modified xsi:type="dcterms:W3CDTF">2018-03-16T06:01:00Z</dcterms:modified>
</cp:coreProperties>
</file>