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BD" w:rsidRDefault="006C0FBD" w:rsidP="006C0FBD">
      <w:pPr>
        <w:rPr>
          <w:szCs w:val="20"/>
          <w:lang w:val="en-IN"/>
        </w:rPr>
      </w:pPr>
    </w:p>
    <w:tbl>
      <w:tblPr>
        <w:tblStyle w:val="TableGrid"/>
        <w:tblpPr w:leftFromText="180" w:rightFromText="180" w:vertAnchor="page" w:horzAnchor="margin" w:tblpXSpec="center" w:tblpY="2611"/>
        <w:tblW w:w="9630" w:type="dxa"/>
        <w:tblLook w:val="04A0"/>
      </w:tblPr>
      <w:tblGrid>
        <w:gridCol w:w="9630"/>
      </w:tblGrid>
      <w:tr w:rsidR="006C0FBD" w:rsidTr="006C0FBD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D" w:rsidRDefault="006C0FBD" w:rsidP="006C0FBD">
            <w:pPr>
              <w:tabs>
                <w:tab w:val="left" w:pos="5580"/>
              </w:tabs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FBD" w:rsidRDefault="006C0FBD" w:rsidP="006C0FBD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2438400" cy="390525"/>
                  <wp:effectExtent l="19050" t="0" r="0" b="0"/>
                  <wp:docPr id="22" name="Picture 13" descr="http://www.centaurhotels.com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entaurhotels.com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6C0FBD" w:rsidRDefault="006C0FBD" w:rsidP="006C0FBD">
            <w:pPr>
              <w:tabs>
                <w:tab w:val="left" w:pos="5580"/>
              </w:tabs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733550" cy="285750"/>
                  <wp:effectExtent l="19050" t="0" r="0" b="0"/>
                  <wp:docPr id="23" name="Picture 14" descr="http://www.centaurhotels.com/images/intro_hin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entaurhotels.com/images/intro_hin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FBD" w:rsidRDefault="006C0FBD" w:rsidP="006C0FBD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619125" cy="638175"/>
                  <wp:effectExtent l="19050" t="0" r="9525" b="0"/>
                  <wp:docPr id="24" name="Picture 15" descr="http://www.centaurhotels.com/images/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entaurhotels.com/images/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</w:rPr>
              <w:t>Hotel Corporation of India Limited,</w:t>
            </w:r>
          </w:p>
          <w:p w:rsidR="006C0FBD" w:rsidRDefault="006C0FBD" w:rsidP="006C0FBD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Unit: Centaur Lake View Hotel, Srinagar</w:t>
            </w:r>
          </w:p>
          <w:p w:rsidR="006C0FBD" w:rsidRDefault="006C0FBD" w:rsidP="006C0FBD">
            <w:pPr>
              <w:ind w:right="72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Cheshmashahi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, Srinagar-190001 (J&amp;K) Ph.No.2501236-38 Fax: 0194-2501145</w:t>
            </w:r>
          </w:p>
          <w:p w:rsidR="006C0FBD" w:rsidRDefault="006C0FBD" w:rsidP="006C0FBD">
            <w:pPr>
              <w:ind w:right="72"/>
              <w:rPr>
                <w:rFonts w:asciiTheme="minorHAnsi" w:hAnsiTheme="minorHAnsi" w:cstheme="minorHAnsi"/>
                <w:color w:val="000000"/>
              </w:rPr>
            </w:pPr>
          </w:p>
          <w:p w:rsidR="006C0FBD" w:rsidRDefault="006C0FBD" w:rsidP="006C0FBD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Corrigendum/Extension Notice</w:t>
            </w:r>
          </w:p>
          <w:p w:rsidR="006C0FBD" w:rsidRDefault="006C0FBD" w:rsidP="006C0FBD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C0FBD" w:rsidRDefault="006C0FBD" w:rsidP="006C0FBD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CLVH/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Pur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/8156 dated 15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December-2016</w:t>
            </w:r>
          </w:p>
          <w:p w:rsidR="006C0FBD" w:rsidRDefault="006C0FBD" w:rsidP="006C0FBD">
            <w:pPr>
              <w:ind w:right="7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0FBD" w:rsidRDefault="006C0FBD" w:rsidP="006C0FBD">
            <w:pPr>
              <w:pStyle w:val="NoSpacing"/>
              <w:ind w:right="72"/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tender floated in Daily Greater Kashmir and The Daily Srinagar Times on 25/12/2016 respectively and uploaded on HCI Website: </w:t>
            </w:r>
            <w:r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  <w:t>www.centaurhotels.com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vide our Tender Notification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No.CLVH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/8146 dated 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November-2016 with due date of 15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December-2016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annual contract for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supply of Canned &amp; other food </w:t>
            </w:r>
            <w:r>
              <w:rPr>
                <w:rFonts w:asciiTheme="minorHAnsi" w:hAnsiTheme="minorHAnsi" w:cstheme="minorHAnsi"/>
                <w:b/>
              </w:rPr>
              <w:t xml:space="preserve">is being extended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December-2016 </w:t>
            </w:r>
            <w:r>
              <w:rPr>
                <w:rFonts w:asciiTheme="minorHAnsi" w:hAnsiTheme="minorHAnsi" w:cstheme="minorHAnsi"/>
                <w:b/>
              </w:rPr>
              <w:t>(1500 hours).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Technical Bids only of said tender will be opened on the same day 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1530 hours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presence of interested Intending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Tenderers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In case of any curfew/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bandh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the technical bids will be opened on next working day without issuance of any further notification. </w:t>
            </w:r>
          </w:p>
          <w:p w:rsidR="006C0FBD" w:rsidRDefault="006C0FBD" w:rsidP="006C0FBD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FBD" w:rsidRDefault="006C0FBD" w:rsidP="006C0FBD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Blank tender forms can be obtained/collected from the Office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Incharge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Purchase Centaur Lake View Hotel Srinagar on written request on Company’s Letter Head free of cost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27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December -2016 (1530 hours).</w:t>
            </w:r>
          </w:p>
          <w:p w:rsidR="006C0FBD" w:rsidRDefault="006C0FBD" w:rsidP="006C0FBD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FBD" w:rsidRDefault="006C0FBD" w:rsidP="006C0FBD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case you need any assistance, please contact our Purchase Department on Telephone Nos. 2501236-38, 2501240-45 or Cell No. 9419060554, Fax No.0194-2501145. The tender documents will be also available on HCI Website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The other terms and conditions already floated vide above referred Tender Notice will remain unchanged.    </w:t>
            </w:r>
          </w:p>
          <w:p w:rsidR="006C0FBD" w:rsidRDefault="006C0FBD" w:rsidP="006C0FBD">
            <w:pPr>
              <w:ind w:right="7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</w:t>
            </w:r>
          </w:p>
          <w:p w:rsidR="006C0FBD" w:rsidRDefault="006C0FBD" w:rsidP="006C0FBD">
            <w:pPr>
              <w:ind w:right="7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/-    </w:t>
            </w:r>
          </w:p>
          <w:p w:rsidR="006C0FBD" w:rsidRDefault="006C0FBD" w:rsidP="006C0FBD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(Dy. General Manager Operations)                                                                                                                                                         </w:t>
            </w:r>
          </w:p>
          <w:p w:rsidR="006C0FBD" w:rsidRDefault="006C0FBD" w:rsidP="006C0FBD">
            <w:pPr>
              <w:ind w:righ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Centaur Lake View Hotel, Srinagar (J&amp;K)</w:t>
            </w:r>
          </w:p>
          <w:p w:rsidR="006C0FBD" w:rsidRDefault="006C0FBD" w:rsidP="006C0FBD">
            <w:pPr>
              <w:rPr>
                <w:rFonts w:ascii="Gautami" w:hAnsi="Gautami" w:cs="Gautami"/>
              </w:rPr>
            </w:pPr>
          </w:p>
          <w:p w:rsidR="006C0FBD" w:rsidRDefault="006C0FBD" w:rsidP="006C0FBD">
            <w:pPr>
              <w:rPr>
                <w:rFonts w:ascii="Gautami" w:hAnsi="Gautami" w:cs="Gautami"/>
              </w:rPr>
            </w:pPr>
          </w:p>
        </w:tc>
      </w:tr>
    </w:tbl>
    <w:p w:rsidR="006C0FBD" w:rsidRDefault="006C0FBD" w:rsidP="006C0FBD">
      <w:pPr>
        <w:rPr>
          <w:szCs w:val="20"/>
          <w:lang w:val="en-IN"/>
        </w:rPr>
      </w:pPr>
    </w:p>
    <w:p w:rsidR="006C0FBD" w:rsidRDefault="006C0FBD" w:rsidP="006C0FBD">
      <w:pPr>
        <w:tabs>
          <w:tab w:val="left" w:pos="5580"/>
        </w:tabs>
        <w:ind w:right="2358"/>
        <w:rPr>
          <w:rFonts w:ascii="Gautami" w:hAnsi="Gautami" w:cs="Gautami"/>
        </w:rPr>
      </w:pPr>
    </w:p>
    <w:p w:rsidR="006C0FBD" w:rsidRDefault="006C0FBD" w:rsidP="006C0FBD">
      <w:pPr>
        <w:tabs>
          <w:tab w:val="left" w:pos="5580"/>
        </w:tabs>
        <w:ind w:right="2358"/>
        <w:rPr>
          <w:rFonts w:ascii="Gautami" w:hAnsi="Gautami" w:cs="Gautami"/>
        </w:rPr>
      </w:pPr>
    </w:p>
    <w:p w:rsidR="006C0FBD" w:rsidRDefault="006C0FBD" w:rsidP="006C0FBD">
      <w:pPr>
        <w:rPr>
          <w:rFonts w:ascii="Gautami" w:hAnsi="Gautami" w:cs="Gautami"/>
        </w:rPr>
      </w:pPr>
    </w:p>
    <w:p w:rsidR="006C0FBD" w:rsidRDefault="006C0FBD" w:rsidP="006C0FBD">
      <w:pPr>
        <w:rPr>
          <w:rFonts w:ascii="Gautami" w:hAnsi="Gautami" w:cs="Gautami"/>
        </w:rPr>
      </w:pPr>
    </w:p>
    <w:p w:rsidR="006C0FBD" w:rsidRDefault="006C0FBD" w:rsidP="006C0FBD">
      <w:pPr>
        <w:tabs>
          <w:tab w:val="left" w:pos="5580"/>
        </w:tabs>
        <w:ind w:right="2358"/>
        <w:rPr>
          <w:rFonts w:asciiTheme="majorHAnsi" w:hAnsiTheme="majorHAnsi" w:cs="Gautami"/>
        </w:rPr>
      </w:pPr>
    </w:p>
    <w:p w:rsidR="006C0FBD" w:rsidRPr="006C0FBD" w:rsidRDefault="006C0FBD" w:rsidP="006C0FBD">
      <w:pPr>
        <w:rPr>
          <w:szCs w:val="20"/>
          <w:lang w:val="en-IN"/>
        </w:rPr>
      </w:pPr>
    </w:p>
    <w:sectPr w:rsidR="006C0FBD" w:rsidRPr="006C0FBD" w:rsidSect="00CF2FE1">
      <w:pgSz w:w="12240" w:h="15840"/>
      <w:pgMar w:top="1440" w:right="108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2FE1"/>
    <w:rsid w:val="001660D9"/>
    <w:rsid w:val="00242E84"/>
    <w:rsid w:val="00252998"/>
    <w:rsid w:val="00287C20"/>
    <w:rsid w:val="00474CEA"/>
    <w:rsid w:val="004D2515"/>
    <w:rsid w:val="00500AEE"/>
    <w:rsid w:val="005A5E8C"/>
    <w:rsid w:val="005F6FA2"/>
    <w:rsid w:val="006C0FBD"/>
    <w:rsid w:val="007A1BBC"/>
    <w:rsid w:val="007B2F35"/>
    <w:rsid w:val="008138FD"/>
    <w:rsid w:val="008C7A45"/>
    <w:rsid w:val="009130CE"/>
    <w:rsid w:val="00B90091"/>
    <w:rsid w:val="00BC0FF7"/>
    <w:rsid w:val="00BE14C8"/>
    <w:rsid w:val="00CD4774"/>
    <w:rsid w:val="00CF2FE1"/>
    <w:rsid w:val="00D929DA"/>
    <w:rsid w:val="00DB0F35"/>
    <w:rsid w:val="00E2072B"/>
    <w:rsid w:val="00E87975"/>
    <w:rsid w:val="00F5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2FE1"/>
    <w:rPr>
      <w:color w:val="0000FF"/>
      <w:u w:val="single"/>
    </w:rPr>
  </w:style>
  <w:style w:type="paragraph" w:styleId="NoSpacing">
    <w:name w:val="No Spacing"/>
    <w:uiPriority w:val="1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centaurhotels.com/images/intro_hindi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www.centaurhotels.com/images/logo.jpg" TargetMode="External"/><Relationship Id="rId10" Type="http://schemas.openxmlformats.org/officeDocument/2006/relationships/hyperlink" Target="http://www.centaurhotels.com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centaurhotels.com/images/scan000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 rehman</cp:lastModifiedBy>
  <cp:revision>13</cp:revision>
  <dcterms:created xsi:type="dcterms:W3CDTF">2015-04-20T04:44:00Z</dcterms:created>
  <dcterms:modified xsi:type="dcterms:W3CDTF">2016-12-15T09:51:00Z</dcterms:modified>
</cp:coreProperties>
</file>